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5F20" w14:textId="2BB407E7" w:rsidR="006A3E4C" w:rsidRDefault="00D65AE8" w:rsidP="00A201C8">
      <w:pPr>
        <w:tabs>
          <w:tab w:val="left" w:pos="1552"/>
        </w:tabs>
        <w:rPr>
          <w:rFonts w:ascii="Century Gothic" w:hAnsi="Century Gothic"/>
          <w:b/>
          <w:sz w:val="48"/>
          <w:szCs w:val="48"/>
        </w:rPr>
      </w:pPr>
      <w:r>
        <w:rPr>
          <w:noProof/>
        </w:rPr>
        <w:drawing>
          <wp:anchor distT="0" distB="0" distL="114300" distR="114300" simplePos="0" relativeHeight="251657216" behindDoc="0" locked="0" layoutInCell="1" allowOverlap="1" wp14:anchorId="547B7D6C" wp14:editId="759ED60B">
            <wp:simplePos x="0" y="0"/>
            <wp:positionH relativeFrom="margin">
              <wp:align>center</wp:align>
            </wp:positionH>
            <wp:positionV relativeFrom="paragraph">
              <wp:posOffset>13335</wp:posOffset>
            </wp:positionV>
            <wp:extent cx="1343025" cy="1343025"/>
            <wp:effectExtent l="0" t="0" r="9525" b="9525"/>
            <wp:wrapSquare wrapText="right"/>
            <wp:docPr id="2" name="Picture 2" descr="22867444-el-caballo-est-corriendo-silueta-dibujo-negro-y-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867444-el-caballo-est-corriendo-silueta-dibujo-negro-y-bl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C8">
        <w:rPr>
          <w:rFonts w:ascii="Century Gothic" w:hAnsi="Century Gothic"/>
          <w:b/>
          <w:sz w:val="48"/>
          <w:szCs w:val="48"/>
        </w:rPr>
        <w:tab/>
      </w:r>
    </w:p>
    <w:p w14:paraId="6AFAB749" w14:textId="77777777" w:rsidR="00D65AE8" w:rsidRDefault="00D65AE8" w:rsidP="00A201C8">
      <w:pPr>
        <w:tabs>
          <w:tab w:val="left" w:pos="1552"/>
        </w:tabs>
        <w:rPr>
          <w:rFonts w:ascii="Century Gothic" w:hAnsi="Century Gothic"/>
          <w:b/>
          <w:sz w:val="48"/>
          <w:szCs w:val="48"/>
        </w:rPr>
      </w:pPr>
    </w:p>
    <w:p w14:paraId="64150664" w14:textId="54770E2E" w:rsidR="009D17BD" w:rsidRDefault="009D17BD" w:rsidP="00A201C8">
      <w:pPr>
        <w:tabs>
          <w:tab w:val="left" w:pos="1552"/>
        </w:tabs>
        <w:rPr>
          <w:rFonts w:ascii="Century Gothic" w:hAnsi="Century Gothic"/>
          <w:b/>
          <w:sz w:val="48"/>
          <w:szCs w:val="48"/>
        </w:rPr>
      </w:pPr>
    </w:p>
    <w:p w14:paraId="7667D8D1" w14:textId="08F5CF87" w:rsidR="00112C42" w:rsidRPr="00112C42" w:rsidRDefault="00112C42" w:rsidP="00A201C8">
      <w:pPr>
        <w:tabs>
          <w:tab w:val="left" w:pos="1552"/>
        </w:tabs>
        <w:rPr>
          <w:rFonts w:ascii="Century Gothic" w:hAnsi="Century Gothic"/>
          <w:b/>
          <w:sz w:val="16"/>
          <w:szCs w:val="16"/>
        </w:rPr>
      </w:pPr>
    </w:p>
    <w:p w14:paraId="59271C6C" w14:textId="77777777" w:rsidR="00112C42" w:rsidRPr="00D65AE8" w:rsidRDefault="00112C42" w:rsidP="00A201C8">
      <w:pPr>
        <w:tabs>
          <w:tab w:val="left" w:pos="1552"/>
        </w:tabs>
        <w:rPr>
          <w:rFonts w:ascii="Century Gothic" w:hAnsi="Century Gothic"/>
          <w:b/>
          <w:sz w:val="20"/>
          <w:szCs w:val="20"/>
        </w:rPr>
      </w:pPr>
    </w:p>
    <w:p w14:paraId="06A7F657" w14:textId="77777777" w:rsidR="000D6A4B" w:rsidRDefault="006A3E4C">
      <w:pPr>
        <w:jc w:val="center"/>
        <w:rPr>
          <w:rFonts w:ascii="Noteworthy Bold" w:eastAsia="Baoli SC Regular" w:hAnsi="Noteworthy Bold" w:cs="Apple Chancery"/>
          <w:b/>
          <w:color w:val="0000FF"/>
          <w:sz w:val="80"/>
          <w:szCs w:val="80"/>
        </w:rPr>
      </w:pPr>
      <w:proofErr w:type="spellStart"/>
      <w:r w:rsidRPr="00D65AE8">
        <w:rPr>
          <w:rFonts w:ascii="Noteworthy Bold" w:eastAsia="Baoli SC Regular" w:hAnsi="Noteworthy Bold" w:cs="Apple Chancery"/>
          <w:b/>
          <w:color w:val="0000FF"/>
          <w:sz w:val="80"/>
          <w:szCs w:val="80"/>
        </w:rPr>
        <w:t>Marmet</w:t>
      </w:r>
      <w:proofErr w:type="spellEnd"/>
      <w:r w:rsidRPr="00D65AE8">
        <w:rPr>
          <w:rFonts w:ascii="Noteworthy Bold" w:eastAsia="Baoli SC Regular" w:hAnsi="Noteworthy Bold" w:cs="Apple Chancery"/>
          <w:b/>
          <w:color w:val="0000FF"/>
          <w:sz w:val="80"/>
          <w:szCs w:val="80"/>
        </w:rPr>
        <w:t xml:space="preserve"> Mustangs</w:t>
      </w:r>
    </w:p>
    <w:p w14:paraId="58C86B5B" w14:textId="59B4483F" w:rsidR="009D17BD" w:rsidRPr="00112C42" w:rsidRDefault="009D17BD">
      <w:pPr>
        <w:jc w:val="center"/>
        <w:rPr>
          <w:rFonts w:ascii="Noteworthy Bold" w:eastAsia="Baoli SC Regular" w:hAnsi="Noteworthy Bold" w:cs="Apple Chancery"/>
          <w:b/>
          <w:color w:val="FF0000"/>
          <w:sz w:val="60"/>
          <w:szCs w:val="60"/>
        </w:rPr>
      </w:pPr>
      <w:r w:rsidRPr="00112C42">
        <w:rPr>
          <w:rFonts w:ascii="Noteworthy Bold" w:eastAsia="Baoli SC Regular" w:hAnsi="Noteworthy Bold" w:cs="Apple Chancery"/>
          <w:b/>
          <w:color w:val="FF0000"/>
          <w:sz w:val="60"/>
          <w:szCs w:val="60"/>
        </w:rPr>
        <w:t>Kindness. Respect. Accountability.</w:t>
      </w:r>
    </w:p>
    <w:p w14:paraId="74A2256B" w14:textId="77777777" w:rsidR="006A3E4C" w:rsidRPr="009D17BD" w:rsidRDefault="006A3E4C">
      <w:pPr>
        <w:jc w:val="center"/>
        <w:rPr>
          <w:rFonts w:ascii="Noteworthy Bold" w:hAnsi="Noteworthy Bold"/>
          <w:sz w:val="16"/>
          <w:szCs w:val="16"/>
        </w:rPr>
      </w:pPr>
    </w:p>
    <w:p w14:paraId="0B827475" w14:textId="77777777" w:rsidR="00505585" w:rsidRPr="006A3E4C" w:rsidRDefault="00505585" w:rsidP="006A3E4C">
      <w:pPr>
        <w:jc w:val="center"/>
        <w:rPr>
          <w:rFonts w:ascii="Century Gothic" w:hAnsi="Century Gothic"/>
          <w:b/>
          <w:sz w:val="56"/>
          <w:szCs w:val="56"/>
        </w:rPr>
      </w:pPr>
      <w:proofErr w:type="spellStart"/>
      <w:r w:rsidRPr="006A3E4C">
        <w:rPr>
          <w:rFonts w:ascii="Century Gothic" w:hAnsi="Century Gothic"/>
          <w:b/>
          <w:sz w:val="56"/>
          <w:szCs w:val="56"/>
        </w:rPr>
        <w:t>Marmet</w:t>
      </w:r>
      <w:proofErr w:type="spellEnd"/>
      <w:r w:rsidRPr="006A3E4C">
        <w:rPr>
          <w:rFonts w:ascii="Century Gothic" w:hAnsi="Century Gothic"/>
          <w:b/>
          <w:sz w:val="56"/>
          <w:szCs w:val="56"/>
        </w:rPr>
        <w:t xml:space="preserve"> Elementary School</w:t>
      </w:r>
    </w:p>
    <w:p w14:paraId="26BA6647" w14:textId="77777777" w:rsidR="00505585" w:rsidRPr="006A3E4C" w:rsidRDefault="00505585">
      <w:pPr>
        <w:jc w:val="center"/>
        <w:rPr>
          <w:rFonts w:ascii="Century Gothic" w:hAnsi="Century Gothic"/>
          <w:b/>
          <w:sz w:val="28"/>
          <w:szCs w:val="28"/>
        </w:rPr>
      </w:pPr>
      <w:r w:rsidRPr="006A3E4C">
        <w:rPr>
          <w:rFonts w:ascii="Century Gothic" w:hAnsi="Century Gothic"/>
          <w:b/>
          <w:sz w:val="28"/>
          <w:szCs w:val="28"/>
        </w:rPr>
        <w:t>408 94</w:t>
      </w:r>
      <w:r w:rsidRPr="006A3E4C">
        <w:rPr>
          <w:rFonts w:ascii="Century Gothic" w:hAnsi="Century Gothic"/>
          <w:b/>
          <w:sz w:val="28"/>
          <w:szCs w:val="28"/>
          <w:vertAlign w:val="superscript"/>
        </w:rPr>
        <w:t>th</w:t>
      </w:r>
      <w:r w:rsidRPr="006A3E4C">
        <w:rPr>
          <w:rFonts w:ascii="Century Gothic" w:hAnsi="Century Gothic"/>
          <w:b/>
          <w:sz w:val="28"/>
          <w:szCs w:val="28"/>
        </w:rPr>
        <w:t xml:space="preserve"> Street</w:t>
      </w:r>
    </w:p>
    <w:p w14:paraId="57F266FE" w14:textId="77777777" w:rsidR="00505585" w:rsidRPr="005771E9" w:rsidRDefault="00505585">
      <w:pPr>
        <w:jc w:val="center"/>
        <w:rPr>
          <w:rFonts w:ascii="Century Gothic" w:hAnsi="Century Gothic"/>
          <w:b/>
          <w:sz w:val="28"/>
          <w:szCs w:val="28"/>
        </w:rPr>
      </w:pPr>
      <w:proofErr w:type="spellStart"/>
      <w:r w:rsidRPr="005771E9">
        <w:rPr>
          <w:rFonts w:ascii="Century Gothic" w:hAnsi="Century Gothic"/>
          <w:b/>
          <w:sz w:val="28"/>
          <w:szCs w:val="28"/>
        </w:rPr>
        <w:t>Marmet</w:t>
      </w:r>
      <w:proofErr w:type="spellEnd"/>
      <w:r w:rsidRPr="005771E9">
        <w:rPr>
          <w:rFonts w:ascii="Century Gothic" w:hAnsi="Century Gothic"/>
          <w:b/>
          <w:sz w:val="28"/>
          <w:szCs w:val="28"/>
        </w:rPr>
        <w:t>, WV  25315</w:t>
      </w:r>
    </w:p>
    <w:p w14:paraId="0965F6C4" w14:textId="4C7A45C8" w:rsidR="006A3E4C" w:rsidRDefault="00505585" w:rsidP="006A3E4C">
      <w:pPr>
        <w:jc w:val="center"/>
        <w:rPr>
          <w:rFonts w:ascii="Century Gothic" w:hAnsi="Century Gothic"/>
          <w:b/>
          <w:sz w:val="28"/>
          <w:szCs w:val="28"/>
        </w:rPr>
      </w:pPr>
      <w:r w:rsidRPr="005771E9">
        <w:rPr>
          <w:rFonts w:ascii="Century Gothic" w:hAnsi="Century Gothic"/>
          <w:b/>
          <w:sz w:val="28"/>
          <w:szCs w:val="28"/>
        </w:rPr>
        <w:t>Phone: (304) 949-2382</w:t>
      </w:r>
    </w:p>
    <w:p w14:paraId="2A9C8A26" w14:textId="77777777" w:rsidR="008C3910" w:rsidRDefault="008C3910" w:rsidP="006A3E4C">
      <w:pPr>
        <w:jc w:val="center"/>
        <w:rPr>
          <w:rFonts w:ascii="Century Gothic" w:hAnsi="Century Gothic"/>
          <w:b/>
          <w:sz w:val="28"/>
          <w:szCs w:val="28"/>
        </w:rPr>
      </w:pPr>
    </w:p>
    <w:p w14:paraId="26742F0D" w14:textId="39D0355A" w:rsidR="008C3910" w:rsidRPr="008C3910" w:rsidRDefault="008C3910" w:rsidP="006A3E4C">
      <w:pPr>
        <w:jc w:val="center"/>
        <w:rPr>
          <w:rFonts w:ascii="Century Gothic" w:hAnsi="Century Gothic"/>
          <w:b/>
          <w:color w:val="263BFF"/>
          <w:sz w:val="36"/>
          <w:szCs w:val="36"/>
        </w:rPr>
      </w:pPr>
      <w:r w:rsidRPr="008C3910">
        <w:rPr>
          <w:rFonts w:ascii="Century Gothic" w:hAnsi="Century Gothic"/>
          <w:b/>
          <w:color w:val="263BFF"/>
          <w:sz w:val="36"/>
          <w:szCs w:val="36"/>
        </w:rPr>
        <w:t xml:space="preserve">Facebook- </w:t>
      </w:r>
      <w:proofErr w:type="spellStart"/>
      <w:r w:rsidRPr="008C3910">
        <w:rPr>
          <w:rFonts w:ascii="Century Gothic" w:hAnsi="Century Gothic"/>
          <w:b/>
          <w:color w:val="263BFF"/>
          <w:sz w:val="36"/>
          <w:szCs w:val="36"/>
        </w:rPr>
        <w:t>Marmet</w:t>
      </w:r>
      <w:proofErr w:type="spellEnd"/>
      <w:r w:rsidRPr="008C3910">
        <w:rPr>
          <w:rFonts w:ascii="Century Gothic" w:hAnsi="Century Gothic"/>
          <w:b/>
          <w:color w:val="263BFF"/>
          <w:sz w:val="36"/>
          <w:szCs w:val="36"/>
        </w:rPr>
        <w:t xml:space="preserve"> Elementary PT</w:t>
      </w:r>
      <w:r w:rsidR="00F0723C">
        <w:rPr>
          <w:rFonts w:ascii="Century Gothic" w:hAnsi="Century Gothic"/>
          <w:b/>
          <w:color w:val="263BFF"/>
          <w:sz w:val="36"/>
          <w:szCs w:val="36"/>
        </w:rPr>
        <w:t>O</w:t>
      </w:r>
    </w:p>
    <w:p w14:paraId="27B88489" w14:textId="77777777" w:rsidR="00505585" w:rsidRPr="00D65AE8" w:rsidRDefault="00505585">
      <w:pPr>
        <w:jc w:val="center"/>
        <w:rPr>
          <w:rFonts w:ascii="Century Gothic" w:hAnsi="Century Gothic"/>
          <w:b/>
          <w:sz w:val="16"/>
          <w:szCs w:val="16"/>
        </w:rPr>
      </w:pPr>
    </w:p>
    <w:p w14:paraId="263864E2" w14:textId="280EBD2C" w:rsidR="00505585" w:rsidRPr="004552FC" w:rsidRDefault="00505585" w:rsidP="004552FC">
      <w:pPr>
        <w:pStyle w:val="BodyText"/>
        <w:rPr>
          <w:color w:val="FF0000"/>
          <w:sz w:val="40"/>
          <w:szCs w:val="40"/>
        </w:rPr>
      </w:pPr>
      <w:r w:rsidRPr="00B7364A">
        <w:rPr>
          <w:color w:val="FF0000"/>
          <w:sz w:val="40"/>
          <w:szCs w:val="40"/>
        </w:rPr>
        <w:t>Student/Parent Handbook</w:t>
      </w:r>
    </w:p>
    <w:p w14:paraId="28882415" w14:textId="18C39F7E" w:rsidR="00A90315" w:rsidRDefault="005A3A30" w:rsidP="00D65AE8">
      <w:pPr>
        <w:jc w:val="center"/>
        <w:rPr>
          <w:rFonts w:ascii="Century Gothic" w:hAnsi="Century Gothic"/>
          <w:b/>
          <w:sz w:val="40"/>
          <w:szCs w:val="40"/>
        </w:rPr>
      </w:pPr>
      <w:r>
        <w:rPr>
          <w:rFonts w:ascii="Century Gothic" w:hAnsi="Century Gothic"/>
          <w:b/>
          <w:sz w:val="40"/>
          <w:szCs w:val="40"/>
        </w:rPr>
        <w:t>20</w:t>
      </w:r>
      <w:r w:rsidR="00FF7CE2">
        <w:rPr>
          <w:rFonts w:ascii="Century Gothic" w:hAnsi="Century Gothic"/>
          <w:b/>
          <w:sz w:val="40"/>
          <w:szCs w:val="40"/>
        </w:rPr>
        <w:t>2</w:t>
      </w:r>
      <w:r w:rsidR="002D3999">
        <w:rPr>
          <w:rFonts w:ascii="Century Gothic" w:hAnsi="Century Gothic"/>
          <w:b/>
          <w:sz w:val="40"/>
          <w:szCs w:val="40"/>
        </w:rPr>
        <w:t>1</w:t>
      </w:r>
      <w:r w:rsidR="00505585" w:rsidRPr="006A3E4C">
        <w:rPr>
          <w:rFonts w:ascii="Century Gothic" w:hAnsi="Century Gothic"/>
          <w:b/>
          <w:sz w:val="40"/>
          <w:szCs w:val="40"/>
        </w:rPr>
        <w:t>-20</w:t>
      </w:r>
      <w:r>
        <w:rPr>
          <w:rFonts w:ascii="Century Gothic" w:hAnsi="Century Gothic"/>
          <w:b/>
          <w:sz w:val="40"/>
          <w:szCs w:val="40"/>
        </w:rPr>
        <w:t>2</w:t>
      </w:r>
      <w:r w:rsidR="002D3999">
        <w:rPr>
          <w:rFonts w:ascii="Century Gothic" w:hAnsi="Century Gothic"/>
          <w:b/>
          <w:sz w:val="40"/>
          <w:szCs w:val="40"/>
        </w:rPr>
        <w:t>2</w:t>
      </w:r>
    </w:p>
    <w:p w14:paraId="49786EC0" w14:textId="77777777" w:rsidR="00674A5C" w:rsidRDefault="00674A5C" w:rsidP="004552FC">
      <w:pPr>
        <w:jc w:val="center"/>
        <w:rPr>
          <w:rFonts w:ascii="Adventure" w:hAnsi="Adventure"/>
          <w:b/>
          <w:color w:val="FF0000"/>
          <w:sz w:val="72"/>
          <w:szCs w:val="72"/>
        </w:rPr>
      </w:pPr>
    </w:p>
    <w:p w14:paraId="7C52CD09" w14:textId="7E9F89DA" w:rsidR="00A90315" w:rsidRPr="004552FC" w:rsidRDefault="00A90315" w:rsidP="004552FC">
      <w:pPr>
        <w:jc w:val="center"/>
        <w:rPr>
          <w:rFonts w:ascii="Adventure" w:hAnsi="Adventure"/>
          <w:b/>
          <w:sz w:val="72"/>
          <w:szCs w:val="72"/>
        </w:rPr>
      </w:pPr>
      <w:r w:rsidRPr="00674A5C">
        <w:rPr>
          <w:rFonts w:ascii="Adventure" w:hAnsi="Adventure"/>
          <w:b/>
          <w:color w:val="000000" w:themeColor="text1"/>
          <w:sz w:val="72"/>
          <w:szCs w:val="72"/>
        </w:rPr>
        <w:lastRenderedPageBreak/>
        <w:t>Our Vision</w:t>
      </w:r>
      <w:r w:rsidRPr="00A34D3B">
        <w:rPr>
          <w:rFonts w:ascii="Adventure" w:hAnsi="Adventure"/>
          <w:b/>
          <w:sz w:val="72"/>
          <w:szCs w:val="72"/>
        </w:rPr>
        <w:t>:</w:t>
      </w:r>
    </w:p>
    <w:p w14:paraId="0F90D818" w14:textId="775C82CE" w:rsidR="00A90315" w:rsidRDefault="006462E5" w:rsidP="005771E9">
      <w:pPr>
        <w:jc w:val="center"/>
        <w:rPr>
          <w:rFonts w:ascii="Century Gothic" w:hAnsi="Century Gothic" w:cs="give me some sugar"/>
          <w:b/>
          <w:sz w:val="40"/>
          <w:szCs w:val="40"/>
        </w:rPr>
      </w:pPr>
      <w:r w:rsidRPr="00E103FA">
        <w:rPr>
          <w:rFonts w:ascii="Century Gothic" w:hAnsi="Century Gothic" w:cs="give me some sugar"/>
          <w:b/>
          <w:sz w:val="40"/>
          <w:szCs w:val="40"/>
        </w:rPr>
        <w:t>A world w</w:t>
      </w:r>
      <w:r w:rsidR="000969F8" w:rsidRPr="00E103FA">
        <w:rPr>
          <w:rFonts w:ascii="Century Gothic" w:hAnsi="Century Gothic" w:cs="give me some sugar"/>
          <w:b/>
          <w:sz w:val="40"/>
          <w:szCs w:val="40"/>
        </w:rPr>
        <w:t>here</w:t>
      </w:r>
      <w:r w:rsidRPr="00E103FA">
        <w:rPr>
          <w:rFonts w:ascii="Century Gothic" w:hAnsi="Century Gothic" w:cs="give me some sugar"/>
          <w:b/>
          <w:sz w:val="40"/>
          <w:szCs w:val="40"/>
        </w:rPr>
        <w:t xml:space="preserve"> children are safe, valued, and empowered.</w:t>
      </w:r>
    </w:p>
    <w:p w14:paraId="33131930" w14:textId="7EBA261E" w:rsidR="00415C91" w:rsidRDefault="00415C91" w:rsidP="005771E9">
      <w:pPr>
        <w:jc w:val="center"/>
        <w:rPr>
          <w:rFonts w:ascii="Century Gothic" w:hAnsi="Century Gothic" w:cs="give me some sugar"/>
          <w:b/>
          <w:sz w:val="40"/>
          <w:szCs w:val="40"/>
        </w:rPr>
      </w:pPr>
    </w:p>
    <w:p w14:paraId="46554B61" w14:textId="40C2262F" w:rsidR="00415C91" w:rsidRDefault="00415C91" w:rsidP="005771E9">
      <w:pPr>
        <w:jc w:val="center"/>
        <w:rPr>
          <w:rFonts w:ascii="Adventure" w:hAnsi="Adventure" w:cs="give me some sugar"/>
          <w:b/>
          <w:sz w:val="72"/>
          <w:szCs w:val="72"/>
        </w:rPr>
      </w:pPr>
      <w:r w:rsidRPr="000B65A7">
        <w:rPr>
          <w:rFonts w:ascii="Adventure" w:hAnsi="Adventure" w:cs="give me some sugar"/>
          <w:b/>
          <w:color w:val="000000" w:themeColor="text1"/>
          <w:sz w:val="72"/>
          <w:szCs w:val="72"/>
        </w:rPr>
        <w:t>Our mission</w:t>
      </w:r>
      <w:r w:rsidRPr="00415C91">
        <w:rPr>
          <w:rFonts w:ascii="Adventure" w:hAnsi="Adventure" w:cs="give me some sugar"/>
          <w:b/>
          <w:sz w:val="72"/>
          <w:szCs w:val="72"/>
        </w:rPr>
        <w:t>:</w:t>
      </w:r>
    </w:p>
    <w:p w14:paraId="733FADAA" w14:textId="3E86B684" w:rsidR="00415C91" w:rsidRPr="00415C91" w:rsidRDefault="005A1BDA" w:rsidP="005771E9">
      <w:pPr>
        <w:jc w:val="center"/>
        <w:rPr>
          <w:rFonts w:ascii="Century Gothic" w:hAnsi="Century Gothic" w:cs="give me some sugar"/>
          <w:b/>
          <w:sz w:val="40"/>
          <w:szCs w:val="40"/>
        </w:rPr>
      </w:pPr>
      <w:r>
        <w:rPr>
          <w:rFonts w:ascii="Century Gothic" w:hAnsi="Century Gothic" w:cs="give me some sugar"/>
          <w:b/>
          <w:sz w:val="40"/>
          <w:szCs w:val="40"/>
        </w:rPr>
        <w:t xml:space="preserve">Together, with the community, we </w:t>
      </w:r>
      <w:r w:rsidR="00674A5C">
        <w:rPr>
          <w:rFonts w:ascii="Century Gothic" w:hAnsi="Century Gothic" w:cs="give me some sugar"/>
          <w:b/>
          <w:sz w:val="40"/>
          <w:szCs w:val="40"/>
        </w:rPr>
        <w:t>will</w:t>
      </w:r>
      <w:r w:rsidR="002B3ADF">
        <w:rPr>
          <w:rFonts w:ascii="Century Gothic" w:hAnsi="Century Gothic" w:cs="give me some sugar"/>
          <w:b/>
          <w:sz w:val="40"/>
          <w:szCs w:val="40"/>
        </w:rPr>
        <w:t xml:space="preserve"> creat</w:t>
      </w:r>
      <w:r w:rsidR="000D4118">
        <w:rPr>
          <w:rFonts w:ascii="Century Gothic" w:hAnsi="Century Gothic" w:cs="give me some sugar"/>
          <w:b/>
          <w:sz w:val="40"/>
          <w:szCs w:val="40"/>
        </w:rPr>
        <w:t>e</w:t>
      </w:r>
      <w:r>
        <w:rPr>
          <w:rFonts w:ascii="Century Gothic" w:hAnsi="Century Gothic" w:cs="give me some sugar"/>
          <w:b/>
          <w:sz w:val="40"/>
          <w:szCs w:val="40"/>
        </w:rPr>
        <w:t xml:space="preserve"> a positive and</w:t>
      </w:r>
      <w:r w:rsidR="002B3ADF">
        <w:rPr>
          <w:rFonts w:ascii="Century Gothic" w:hAnsi="Century Gothic" w:cs="give me some sugar"/>
          <w:b/>
          <w:sz w:val="40"/>
          <w:szCs w:val="40"/>
        </w:rPr>
        <w:t xml:space="preserve"> encouraging environment, while supporting each student </w:t>
      </w:r>
      <w:r w:rsidR="000D4118">
        <w:rPr>
          <w:rFonts w:ascii="Century Gothic" w:hAnsi="Century Gothic" w:cs="give me some sugar"/>
          <w:b/>
          <w:sz w:val="40"/>
          <w:szCs w:val="40"/>
        </w:rPr>
        <w:t>in</w:t>
      </w:r>
      <w:r w:rsidR="002B3ADF">
        <w:rPr>
          <w:rFonts w:ascii="Century Gothic" w:hAnsi="Century Gothic" w:cs="give me some sugar"/>
          <w:b/>
          <w:sz w:val="40"/>
          <w:szCs w:val="40"/>
        </w:rPr>
        <w:t xml:space="preserve"> reach</w:t>
      </w:r>
      <w:r w:rsidR="000D4118">
        <w:rPr>
          <w:rFonts w:ascii="Century Gothic" w:hAnsi="Century Gothic" w:cs="give me some sugar"/>
          <w:b/>
          <w:sz w:val="40"/>
          <w:szCs w:val="40"/>
        </w:rPr>
        <w:t>ing</w:t>
      </w:r>
      <w:r w:rsidR="002B3ADF">
        <w:rPr>
          <w:rFonts w:ascii="Century Gothic" w:hAnsi="Century Gothic" w:cs="give me some sugar"/>
          <w:b/>
          <w:sz w:val="40"/>
          <w:szCs w:val="40"/>
        </w:rPr>
        <w:t xml:space="preserve"> their fullest potential. </w:t>
      </w:r>
      <w:r>
        <w:rPr>
          <w:rFonts w:ascii="Century Gothic" w:hAnsi="Century Gothic" w:cs="give me some sugar"/>
          <w:b/>
          <w:sz w:val="40"/>
          <w:szCs w:val="40"/>
        </w:rPr>
        <w:t xml:space="preserve"> </w:t>
      </w:r>
    </w:p>
    <w:p w14:paraId="41403CD3" w14:textId="77777777" w:rsidR="00A90315" w:rsidRPr="00EA5BBC" w:rsidRDefault="00A90315" w:rsidP="00A90315">
      <w:pPr>
        <w:rPr>
          <w:rFonts w:ascii="Century Gothic" w:hAnsi="Century Gothic"/>
          <w:b/>
          <w:sz w:val="40"/>
          <w:szCs w:val="40"/>
          <w:highlight w:val="yellow"/>
        </w:rPr>
      </w:pPr>
    </w:p>
    <w:p w14:paraId="586A4C22" w14:textId="77777777" w:rsidR="00A90315" w:rsidRPr="00A34D3B" w:rsidRDefault="00A90315" w:rsidP="00A90315">
      <w:pPr>
        <w:jc w:val="center"/>
        <w:rPr>
          <w:rFonts w:ascii="Adventure" w:hAnsi="Adventure"/>
          <w:b/>
          <w:sz w:val="72"/>
          <w:szCs w:val="72"/>
        </w:rPr>
      </w:pPr>
      <w:r w:rsidRPr="000B65A7">
        <w:rPr>
          <w:rFonts w:ascii="Adventure" w:hAnsi="Adventure"/>
          <w:b/>
          <w:color w:val="000000" w:themeColor="text1"/>
          <w:sz w:val="72"/>
          <w:szCs w:val="72"/>
        </w:rPr>
        <w:t>Core Values</w:t>
      </w:r>
      <w:r w:rsidRPr="00A34D3B">
        <w:rPr>
          <w:rFonts w:ascii="Adventure" w:hAnsi="Adventure"/>
          <w:b/>
          <w:sz w:val="72"/>
          <w:szCs w:val="72"/>
        </w:rPr>
        <w:t>:</w:t>
      </w:r>
    </w:p>
    <w:p w14:paraId="00F79A42" w14:textId="77777777" w:rsidR="00A90315" w:rsidRPr="004552FC" w:rsidRDefault="00A90315" w:rsidP="00A34D3B">
      <w:pPr>
        <w:pStyle w:val="ListParagraph"/>
        <w:numPr>
          <w:ilvl w:val="0"/>
          <w:numId w:val="22"/>
        </w:numPr>
        <w:jc w:val="center"/>
        <w:rPr>
          <w:rFonts w:ascii="Century Gothic" w:hAnsi="Century Gothic"/>
          <w:b/>
          <w:sz w:val="40"/>
          <w:szCs w:val="40"/>
        </w:rPr>
      </w:pPr>
      <w:r w:rsidRPr="004552FC">
        <w:rPr>
          <w:rFonts w:ascii="Century Gothic" w:hAnsi="Century Gothic"/>
          <w:b/>
          <w:sz w:val="40"/>
          <w:szCs w:val="40"/>
        </w:rPr>
        <w:t>All students can achieve.</w:t>
      </w:r>
    </w:p>
    <w:p w14:paraId="35E58AA7" w14:textId="77777777" w:rsidR="00A90315" w:rsidRPr="004552FC" w:rsidRDefault="00A90315" w:rsidP="00A34D3B">
      <w:pPr>
        <w:pStyle w:val="ListParagraph"/>
        <w:numPr>
          <w:ilvl w:val="0"/>
          <w:numId w:val="22"/>
        </w:numPr>
        <w:jc w:val="center"/>
        <w:rPr>
          <w:rFonts w:ascii="Century Gothic" w:hAnsi="Century Gothic"/>
          <w:b/>
          <w:sz w:val="40"/>
          <w:szCs w:val="40"/>
        </w:rPr>
      </w:pPr>
      <w:r w:rsidRPr="004552FC">
        <w:rPr>
          <w:rFonts w:ascii="Century Gothic" w:hAnsi="Century Gothic"/>
          <w:b/>
          <w:sz w:val="40"/>
          <w:szCs w:val="40"/>
        </w:rPr>
        <w:t>Strong, competent leadership is essential for a school’s success.</w:t>
      </w:r>
    </w:p>
    <w:p w14:paraId="4204F6BF" w14:textId="757C267D" w:rsidR="00915B3C" w:rsidRPr="004552FC" w:rsidRDefault="00915B3C" w:rsidP="00A34D3B">
      <w:pPr>
        <w:pStyle w:val="ListParagraph"/>
        <w:numPr>
          <w:ilvl w:val="0"/>
          <w:numId w:val="22"/>
        </w:numPr>
        <w:jc w:val="center"/>
        <w:rPr>
          <w:rFonts w:ascii="Century Gothic" w:hAnsi="Century Gothic"/>
          <w:b/>
          <w:sz w:val="40"/>
          <w:szCs w:val="40"/>
        </w:rPr>
      </w:pPr>
      <w:r w:rsidRPr="004552FC">
        <w:rPr>
          <w:rFonts w:ascii="Century Gothic" w:hAnsi="Century Gothic"/>
          <w:b/>
          <w:sz w:val="40"/>
          <w:szCs w:val="40"/>
        </w:rPr>
        <w:t>The school and stude</w:t>
      </w:r>
      <w:r w:rsidR="00A34D3B" w:rsidRPr="004552FC">
        <w:rPr>
          <w:rFonts w:ascii="Century Gothic" w:hAnsi="Century Gothic"/>
          <w:b/>
          <w:sz w:val="40"/>
          <w:szCs w:val="40"/>
        </w:rPr>
        <w:t>nts’ families are partners.</w:t>
      </w:r>
    </w:p>
    <w:p w14:paraId="537AC6AA" w14:textId="77777777" w:rsidR="00915B3C" w:rsidRPr="004552FC" w:rsidRDefault="00915B3C" w:rsidP="00A34D3B">
      <w:pPr>
        <w:pStyle w:val="ListParagraph"/>
        <w:numPr>
          <w:ilvl w:val="0"/>
          <w:numId w:val="22"/>
        </w:numPr>
        <w:jc w:val="center"/>
        <w:rPr>
          <w:rFonts w:ascii="Century Gothic" w:hAnsi="Century Gothic"/>
          <w:b/>
          <w:sz w:val="40"/>
          <w:szCs w:val="40"/>
        </w:rPr>
      </w:pPr>
      <w:r w:rsidRPr="004552FC">
        <w:rPr>
          <w:rFonts w:ascii="Century Gothic" w:hAnsi="Century Gothic"/>
          <w:b/>
          <w:sz w:val="40"/>
          <w:szCs w:val="40"/>
        </w:rPr>
        <w:t>Schools must be safe and caring.</w:t>
      </w:r>
    </w:p>
    <w:p w14:paraId="082EF063" w14:textId="526CABEB" w:rsidR="00D65AE8" w:rsidRPr="004552FC" w:rsidRDefault="00A34D3B" w:rsidP="00A34D3B">
      <w:pPr>
        <w:pStyle w:val="ListParagraph"/>
        <w:numPr>
          <w:ilvl w:val="0"/>
          <w:numId w:val="22"/>
        </w:numPr>
        <w:jc w:val="center"/>
        <w:rPr>
          <w:rFonts w:ascii="Century Gothic" w:hAnsi="Century Gothic"/>
          <w:b/>
          <w:sz w:val="40"/>
          <w:szCs w:val="40"/>
        </w:rPr>
      </w:pPr>
      <w:r w:rsidRPr="004552FC">
        <w:rPr>
          <w:rFonts w:ascii="Century Gothic" w:hAnsi="Century Gothic"/>
          <w:b/>
          <w:sz w:val="40"/>
          <w:szCs w:val="40"/>
        </w:rPr>
        <w:t>Educators must have high behavioral and academic expectations</w:t>
      </w:r>
      <w:r w:rsidR="008C3910" w:rsidRPr="004552FC">
        <w:rPr>
          <w:rFonts w:ascii="Century Gothic" w:hAnsi="Century Gothic"/>
          <w:b/>
          <w:sz w:val="40"/>
          <w:szCs w:val="40"/>
        </w:rPr>
        <w:t>.</w:t>
      </w:r>
    </w:p>
    <w:p w14:paraId="38D71B83" w14:textId="6EEEEE1D" w:rsidR="00A34D3B" w:rsidRDefault="00A34D3B" w:rsidP="004552FC">
      <w:pPr>
        <w:rPr>
          <w:rFonts w:ascii="Century Gothic" w:hAnsi="Century Gothic"/>
          <w:b/>
          <w:sz w:val="32"/>
          <w:szCs w:val="32"/>
        </w:rPr>
      </w:pPr>
    </w:p>
    <w:p w14:paraId="5F31C751" w14:textId="13B86723" w:rsidR="000B65A7" w:rsidRDefault="000B65A7" w:rsidP="004552FC">
      <w:pPr>
        <w:rPr>
          <w:rFonts w:ascii="Century Gothic" w:hAnsi="Century Gothic"/>
          <w:b/>
          <w:sz w:val="32"/>
          <w:szCs w:val="32"/>
        </w:rPr>
      </w:pPr>
    </w:p>
    <w:p w14:paraId="24597518" w14:textId="16EDE938" w:rsidR="000B65A7" w:rsidRDefault="000B65A7" w:rsidP="004552FC">
      <w:pPr>
        <w:rPr>
          <w:rFonts w:ascii="Century Gothic" w:hAnsi="Century Gothic"/>
          <w:b/>
          <w:sz w:val="32"/>
          <w:szCs w:val="32"/>
        </w:rPr>
      </w:pPr>
    </w:p>
    <w:p w14:paraId="4018D878" w14:textId="77777777" w:rsidR="000B65A7" w:rsidRDefault="000B65A7" w:rsidP="004552FC">
      <w:pPr>
        <w:rPr>
          <w:rFonts w:ascii="Century Gothic" w:hAnsi="Century Gothic"/>
          <w:b/>
          <w:sz w:val="32"/>
          <w:szCs w:val="32"/>
        </w:rPr>
      </w:pPr>
    </w:p>
    <w:p w14:paraId="6F9C6E80" w14:textId="0BC8B6AC" w:rsidR="009F3F7E" w:rsidRPr="00D65AE8" w:rsidRDefault="006A3E4C" w:rsidP="00D65AE8">
      <w:pPr>
        <w:jc w:val="center"/>
        <w:rPr>
          <w:rFonts w:ascii="Century Gothic" w:hAnsi="Century Gothic"/>
          <w:b/>
          <w:sz w:val="32"/>
          <w:szCs w:val="32"/>
        </w:rPr>
      </w:pPr>
      <w:r w:rsidRPr="007C7E81">
        <w:rPr>
          <w:rFonts w:ascii="Noteworthy Light" w:hAnsi="Noteworthy Light"/>
          <w:b/>
          <w:sz w:val="60"/>
          <w:szCs w:val="60"/>
        </w:rPr>
        <w:t xml:space="preserve">WELCOME </w:t>
      </w:r>
      <w:r w:rsidR="00C1317C">
        <w:rPr>
          <w:rFonts w:ascii="Noteworthy Light" w:hAnsi="Noteworthy Light"/>
          <w:b/>
          <w:sz w:val="60"/>
          <w:szCs w:val="60"/>
        </w:rPr>
        <w:t xml:space="preserve"> </w:t>
      </w:r>
      <w:r w:rsidRPr="007C7E81">
        <w:rPr>
          <w:rFonts w:ascii="Noteworthy Light" w:hAnsi="Noteworthy Light"/>
          <w:b/>
          <w:sz w:val="60"/>
          <w:szCs w:val="60"/>
        </w:rPr>
        <w:t xml:space="preserve">TO </w:t>
      </w:r>
      <w:r w:rsidR="00C1317C">
        <w:rPr>
          <w:rFonts w:ascii="Noteworthy Light" w:hAnsi="Noteworthy Light"/>
          <w:b/>
          <w:sz w:val="60"/>
          <w:szCs w:val="60"/>
        </w:rPr>
        <w:t xml:space="preserve"> </w:t>
      </w:r>
      <w:r w:rsidRPr="007C7E81">
        <w:rPr>
          <w:rFonts w:ascii="Noteworthy Light" w:hAnsi="Noteworthy Light"/>
          <w:b/>
          <w:sz w:val="60"/>
          <w:szCs w:val="60"/>
        </w:rPr>
        <w:t xml:space="preserve">MARMET </w:t>
      </w:r>
      <w:r w:rsidR="00C1317C">
        <w:rPr>
          <w:rFonts w:ascii="Noteworthy Light" w:hAnsi="Noteworthy Light"/>
          <w:b/>
          <w:sz w:val="60"/>
          <w:szCs w:val="60"/>
        </w:rPr>
        <w:t xml:space="preserve"> </w:t>
      </w:r>
      <w:r w:rsidRPr="007C7E81">
        <w:rPr>
          <w:rFonts w:ascii="Noteworthy Light" w:hAnsi="Noteworthy Light"/>
          <w:b/>
          <w:sz w:val="60"/>
          <w:szCs w:val="60"/>
        </w:rPr>
        <w:t>ELEMENTARY</w:t>
      </w:r>
    </w:p>
    <w:p w14:paraId="5F480B60" w14:textId="77777777" w:rsidR="009F3F7E" w:rsidRPr="009F3F7E" w:rsidRDefault="009F3F7E" w:rsidP="009F3F7E">
      <w:pPr>
        <w:rPr>
          <w:rFonts w:ascii="Noteworthy Light" w:hAnsi="Noteworthy Light"/>
          <w:sz w:val="28"/>
          <w:szCs w:val="28"/>
        </w:rPr>
      </w:pPr>
      <w:r w:rsidRPr="009F3F7E">
        <w:rPr>
          <w:rFonts w:ascii="Noteworthy Light" w:hAnsi="Noteworthy Light"/>
          <w:sz w:val="28"/>
          <w:szCs w:val="28"/>
        </w:rPr>
        <w:t>Dear Parents,</w:t>
      </w:r>
    </w:p>
    <w:p w14:paraId="69E94AD9" w14:textId="77777777" w:rsidR="009F3F7E" w:rsidRPr="00D65AE8" w:rsidRDefault="009F3F7E" w:rsidP="009F3F7E">
      <w:pPr>
        <w:rPr>
          <w:rFonts w:ascii="Noteworthy Light" w:hAnsi="Noteworthy Light"/>
          <w:sz w:val="16"/>
          <w:szCs w:val="16"/>
        </w:rPr>
      </w:pPr>
    </w:p>
    <w:p w14:paraId="35E95308" w14:textId="77E2A22B" w:rsidR="009F3F7E" w:rsidRDefault="009F3F7E" w:rsidP="009F3F7E">
      <w:pPr>
        <w:rPr>
          <w:rFonts w:ascii="Noteworthy Light" w:hAnsi="Noteworthy Light"/>
          <w:sz w:val="28"/>
          <w:szCs w:val="28"/>
        </w:rPr>
      </w:pPr>
      <w:r w:rsidRPr="009F3F7E">
        <w:rPr>
          <w:rFonts w:ascii="Noteworthy Light" w:hAnsi="Noteworthy Light"/>
          <w:sz w:val="28"/>
          <w:szCs w:val="28"/>
        </w:rPr>
        <w:t xml:space="preserve">  </w:t>
      </w:r>
      <w:r>
        <w:rPr>
          <w:rFonts w:ascii="Noteworthy Light" w:hAnsi="Noteworthy Light"/>
          <w:sz w:val="28"/>
          <w:szCs w:val="28"/>
        </w:rPr>
        <w:t xml:space="preserve">   Welcome to </w:t>
      </w:r>
      <w:proofErr w:type="spellStart"/>
      <w:r>
        <w:rPr>
          <w:rFonts w:ascii="Noteworthy Light" w:hAnsi="Noteworthy Light"/>
          <w:sz w:val="28"/>
          <w:szCs w:val="28"/>
        </w:rPr>
        <w:t>Marmet</w:t>
      </w:r>
      <w:proofErr w:type="spellEnd"/>
      <w:r>
        <w:rPr>
          <w:rFonts w:ascii="Noteworthy Light" w:hAnsi="Noteworthy Light"/>
          <w:sz w:val="28"/>
          <w:szCs w:val="28"/>
        </w:rPr>
        <w:t xml:space="preserve"> Elementary! We are excited to have the opportunity to work together with your family as we teach your children and guide them through what we hope will b</w:t>
      </w:r>
      <w:r w:rsidR="00D65AE8">
        <w:rPr>
          <w:rFonts w:ascii="Noteworthy Light" w:hAnsi="Noteworthy Light"/>
          <w:sz w:val="28"/>
          <w:szCs w:val="28"/>
        </w:rPr>
        <w:t>e a very successful school year!</w:t>
      </w:r>
    </w:p>
    <w:p w14:paraId="53231878" w14:textId="77777777" w:rsidR="009F3F7E" w:rsidRPr="00D65AE8" w:rsidRDefault="009F3F7E" w:rsidP="009F3F7E">
      <w:pPr>
        <w:rPr>
          <w:rFonts w:ascii="Noteworthy Light" w:hAnsi="Noteworthy Light"/>
          <w:sz w:val="16"/>
          <w:szCs w:val="16"/>
        </w:rPr>
      </w:pPr>
    </w:p>
    <w:p w14:paraId="046EA723" w14:textId="778F61ED" w:rsidR="009F3F7E" w:rsidRDefault="009F3F7E" w:rsidP="009F3F7E">
      <w:pPr>
        <w:rPr>
          <w:rFonts w:ascii="Noteworthy Light" w:hAnsi="Noteworthy Light"/>
          <w:sz w:val="28"/>
          <w:szCs w:val="28"/>
        </w:rPr>
      </w:pPr>
      <w:r>
        <w:rPr>
          <w:rFonts w:ascii="Noteworthy Light" w:hAnsi="Noteworthy Light"/>
          <w:sz w:val="28"/>
          <w:szCs w:val="28"/>
        </w:rPr>
        <w:t xml:space="preserve">     The staff would like to encourage you</w:t>
      </w:r>
      <w:r w:rsidR="00A748D0">
        <w:rPr>
          <w:rFonts w:ascii="Noteworthy Light" w:hAnsi="Noteworthy Light"/>
          <w:sz w:val="28"/>
          <w:szCs w:val="28"/>
        </w:rPr>
        <w:t xml:space="preserve"> to be involved in your child</w:t>
      </w:r>
      <w:r>
        <w:rPr>
          <w:rFonts w:ascii="Noteworthy Light" w:hAnsi="Noteworthy Light"/>
          <w:sz w:val="28"/>
          <w:szCs w:val="28"/>
        </w:rPr>
        <w:t xml:space="preserve">’s experience here at </w:t>
      </w:r>
      <w:proofErr w:type="spellStart"/>
      <w:r>
        <w:rPr>
          <w:rFonts w:ascii="Noteworthy Light" w:hAnsi="Noteworthy Light"/>
          <w:sz w:val="28"/>
          <w:szCs w:val="28"/>
        </w:rPr>
        <w:t>Marmet</w:t>
      </w:r>
      <w:proofErr w:type="spellEnd"/>
      <w:r>
        <w:rPr>
          <w:rFonts w:ascii="Noteworthy Light" w:hAnsi="Noteworthy Light"/>
          <w:sz w:val="28"/>
          <w:szCs w:val="28"/>
        </w:rPr>
        <w:t xml:space="preserve"> Elementary by being familiar with staff members, attending events throughout the year, volunteering for special programs and joining the PT</w:t>
      </w:r>
      <w:r w:rsidR="00C36C92">
        <w:rPr>
          <w:rFonts w:ascii="Noteworthy Light" w:hAnsi="Noteworthy Light"/>
          <w:sz w:val="28"/>
          <w:szCs w:val="28"/>
        </w:rPr>
        <w:t>O</w:t>
      </w:r>
      <w:r>
        <w:rPr>
          <w:rFonts w:ascii="Noteworthy Light" w:hAnsi="Noteworthy Light"/>
          <w:sz w:val="28"/>
          <w:szCs w:val="28"/>
        </w:rPr>
        <w:t>.</w:t>
      </w:r>
    </w:p>
    <w:p w14:paraId="240EA0A4" w14:textId="77777777" w:rsidR="009F3F7E" w:rsidRPr="00D65AE8" w:rsidRDefault="009F3F7E" w:rsidP="009F3F7E">
      <w:pPr>
        <w:rPr>
          <w:rFonts w:ascii="Noteworthy Light" w:hAnsi="Noteworthy Light"/>
          <w:sz w:val="16"/>
          <w:szCs w:val="16"/>
        </w:rPr>
      </w:pPr>
    </w:p>
    <w:p w14:paraId="60356C86" w14:textId="0EC84654" w:rsidR="009F3F7E" w:rsidRDefault="009F3F7E" w:rsidP="009F3F7E">
      <w:pPr>
        <w:rPr>
          <w:rFonts w:ascii="Noteworthy Light" w:hAnsi="Noteworthy Light"/>
          <w:sz w:val="28"/>
          <w:szCs w:val="28"/>
        </w:rPr>
      </w:pPr>
      <w:r>
        <w:rPr>
          <w:rFonts w:ascii="Noteworthy Light" w:hAnsi="Noteworthy Light"/>
          <w:sz w:val="28"/>
          <w:szCs w:val="28"/>
        </w:rPr>
        <w:t xml:space="preserve">     This handbook will answer common quest</w:t>
      </w:r>
      <w:r w:rsidR="00D65AE8">
        <w:rPr>
          <w:rFonts w:ascii="Noteworthy Light" w:hAnsi="Noteworthy Light"/>
          <w:sz w:val="28"/>
          <w:szCs w:val="28"/>
        </w:rPr>
        <w:t xml:space="preserve">ions that </w:t>
      </w:r>
      <w:r w:rsidR="00C36C92">
        <w:rPr>
          <w:rFonts w:ascii="Noteworthy Light" w:hAnsi="Noteworthy Light"/>
          <w:sz w:val="28"/>
          <w:szCs w:val="28"/>
        </w:rPr>
        <w:t>families</w:t>
      </w:r>
      <w:r w:rsidR="00D65AE8">
        <w:rPr>
          <w:rFonts w:ascii="Noteworthy Light" w:hAnsi="Noteworthy Light"/>
          <w:sz w:val="28"/>
          <w:szCs w:val="28"/>
        </w:rPr>
        <w:t xml:space="preserve"> often have. </w:t>
      </w:r>
      <w:r w:rsidR="00560071">
        <w:rPr>
          <w:rFonts w:ascii="Noteworthy Light" w:hAnsi="Noteworthy Light"/>
          <w:sz w:val="28"/>
          <w:szCs w:val="28"/>
        </w:rPr>
        <w:t>You may want to</w:t>
      </w:r>
      <w:r w:rsidR="00D65AE8">
        <w:rPr>
          <w:rFonts w:ascii="Noteworthy Light" w:hAnsi="Noteworthy Light"/>
          <w:sz w:val="28"/>
          <w:szCs w:val="28"/>
        </w:rPr>
        <w:t xml:space="preserve"> keep it</w:t>
      </w:r>
      <w:r>
        <w:rPr>
          <w:rFonts w:ascii="Noteworthy Light" w:hAnsi="Noteworthy Light"/>
          <w:sz w:val="28"/>
          <w:szCs w:val="28"/>
        </w:rPr>
        <w:t xml:space="preserve"> in a visible place in your home</w:t>
      </w:r>
      <w:r w:rsidR="00351845">
        <w:rPr>
          <w:rFonts w:ascii="Noteworthy Light" w:hAnsi="Noteworthy Light"/>
          <w:sz w:val="28"/>
          <w:szCs w:val="28"/>
        </w:rPr>
        <w:t>,</w:t>
      </w:r>
      <w:r>
        <w:rPr>
          <w:rFonts w:ascii="Noteworthy Light" w:hAnsi="Noteworthy Light"/>
          <w:sz w:val="28"/>
          <w:szCs w:val="28"/>
        </w:rPr>
        <w:t xml:space="preserve"> so that you can refer to it often this school year. Please read through the information, as your child wil</w:t>
      </w:r>
      <w:r w:rsidR="007C7E81">
        <w:rPr>
          <w:rFonts w:ascii="Noteworthy Light" w:hAnsi="Noteworthy Light"/>
          <w:sz w:val="28"/>
          <w:szCs w:val="28"/>
        </w:rPr>
        <w:t xml:space="preserve">l be held to the standards </w:t>
      </w:r>
      <w:r w:rsidR="009D17BD">
        <w:rPr>
          <w:rFonts w:ascii="Noteworthy Light" w:hAnsi="Noteworthy Light"/>
          <w:sz w:val="28"/>
          <w:szCs w:val="28"/>
        </w:rPr>
        <w:t>described</w:t>
      </w:r>
      <w:r>
        <w:rPr>
          <w:rFonts w:ascii="Noteworthy Light" w:hAnsi="Noteworthy Light"/>
          <w:sz w:val="28"/>
          <w:szCs w:val="28"/>
        </w:rPr>
        <w:t xml:space="preserve">. </w:t>
      </w:r>
    </w:p>
    <w:p w14:paraId="7C912C50" w14:textId="77777777" w:rsidR="007C7E81" w:rsidRPr="00D65AE8" w:rsidRDefault="007C7E81" w:rsidP="009F3F7E">
      <w:pPr>
        <w:rPr>
          <w:rFonts w:ascii="Noteworthy Light" w:hAnsi="Noteworthy Light"/>
          <w:sz w:val="16"/>
          <w:szCs w:val="16"/>
        </w:rPr>
      </w:pPr>
    </w:p>
    <w:p w14:paraId="685DFEE2" w14:textId="58F9E6D4" w:rsidR="007C7E81" w:rsidRDefault="007C7E81" w:rsidP="009F3F7E">
      <w:pPr>
        <w:rPr>
          <w:rFonts w:ascii="Noteworthy Light" w:hAnsi="Noteworthy Light"/>
          <w:sz w:val="28"/>
          <w:szCs w:val="28"/>
        </w:rPr>
      </w:pPr>
      <w:r>
        <w:rPr>
          <w:rFonts w:ascii="Noteworthy Light" w:hAnsi="Noteworthy Light"/>
          <w:sz w:val="28"/>
          <w:szCs w:val="28"/>
        </w:rPr>
        <w:t xml:space="preserve">     The office</w:t>
      </w:r>
      <w:r w:rsidR="00D65AE8">
        <w:rPr>
          <w:rFonts w:ascii="Noteworthy Light" w:hAnsi="Noteworthy Light"/>
          <w:sz w:val="28"/>
          <w:szCs w:val="28"/>
        </w:rPr>
        <w:t xml:space="preserve"> at </w:t>
      </w:r>
      <w:proofErr w:type="spellStart"/>
      <w:r w:rsidR="00D65AE8">
        <w:rPr>
          <w:rFonts w:ascii="Noteworthy Light" w:hAnsi="Noteworthy Light"/>
          <w:sz w:val="28"/>
          <w:szCs w:val="28"/>
        </w:rPr>
        <w:t>Marmet</w:t>
      </w:r>
      <w:proofErr w:type="spellEnd"/>
      <w:r w:rsidR="00D65AE8">
        <w:rPr>
          <w:rFonts w:ascii="Noteworthy Light" w:hAnsi="Noteworthy Light"/>
          <w:sz w:val="28"/>
          <w:szCs w:val="28"/>
        </w:rPr>
        <w:t xml:space="preserve"> Elementary is </w:t>
      </w:r>
      <w:r>
        <w:rPr>
          <w:rFonts w:ascii="Noteworthy Light" w:hAnsi="Noteworthy Light"/>
          <w:sz w:val="28"/>
          <w:szCs w:val="28"/>
        </w:rPr>
        <w:t xml:space="preserve">open </w:t>
      </w:r>
      <w:r w:rsidR="0032775C">
        <w:rPr>
          <w:rFonts w:ascii="Noteworthy Light" w:hAnsi="Noteworthy Light"/>
          <w:sz w:val="28"/>
          <w:szCs w:val="28"/>
        </w:rPr>
        <w:t xml:space="preserve">from </w:t>
      </w:r>
      <w:r w:rsidR="00556966">
        <w:rPr>
          <w:rFonts w:ascii="Noteworthy Light" w:hAnsi="Noteworthy Light"/>
          <w:sz w:val="28"/>
          <w:szCs w:val="28"/>
        </w:rPr>
        <w:t>6:45</w:t>
      </w:r>
      <w:r w:rsidR="0032775C">
        <w:rPr>
          <w:rFonts w:ascii="Noteworthy Light" w:hAnsi="Noteworthy Light"/>
          <w:sz w:val="28"/>
          <w:szCs w:val="28"/>
        </w:rPr>
        <w:t>-2:30</w:t>
      </w:r>
      <w:r w:rsidR="00D65AE8">
        <w:rPr>
          <w:rFonts w:ascii="Noteworthy Light" w:hAnsi="Noteworthy Light"/>
          <w:sz w:val="28"/>
          <w:szCs w:val="28"/>
        </w:rPr>
        <w:t xml:space="preserve"> daily, </w:t>
      </w:r>
      <w:r>
        <w:rPr>
          <w:rFonts w:ascii="Noteworthy Light" w:hAnsi="Noteworthy Light"/>
          <w:sz w:val="28"/>
          <w:szCs w:val="28"/>
        </w:rPr>
        <w:t>and we encourage you to stop in or call 304-949-2382 to discuss any questions or concerns you may have.</w:t>
      </w:r>
    </w:p>
    <w:p w14:paraId="79080DD2" w14:textId="77777777" w:rsidR="00351845" w:rsidRPr="00D65AE8" w:rsidRDefault="00351845" w:rsidP="009F3F7E">
      <w:pPr>
        <w:rPr>
          <w:rFonts w:ascii="Noteworthy Light" w:hAnsi="Noteworthy Light"/>
          <w:sz w:val="16"/>
          <w:szCs w:val="16"/>
        </w:rPr>
      </w:pPr>
    </w:p>
    <w:p w14:paraId="45073CCE" w14:textId="77777777" w:rsidR="00351845" w:rsidRDefault="00C02A08" w:rsidP="002472B7">
      <w:pPr>
        <w:jc w:val="right"/>
        <w:rPr>
          <w:rFonts w:ascii="Noteworthy Light" w:hAnsi="Noteworthy Light"/>
          <w:sz w:val="28"/>
          <w:szCs w:val="28"/>
        </w:rPr>
      </w:pPr>
      <w:r>
        <w:rPr>
          <w:rFonts w:ascii="Noteworthy Light" w:hAnsi="Noteworthy Light"/>
          <w:sz w:val="28"/>
          <w:szCs w:val="28"/>
        </w:rPr>
        <w:t xml:space="preserve">     We look forward to working with you,</w:t>
      </w:r>
    </w:p>
    <w:p w14:paraId="41B48D11" w14:textId="77777777" w:rsidR="00C02A08" w:rsidRDefault="00C02A08" w:rsidP="002472B7">
      <w:pPr>
        <w:jc w:val="right"/>
        <w:rPr>
          <w:rFonts w:ascii="Noteworthy Light" w:hAnsi="Noteworthy Light"/>
          <w:sz w:val="28"/>
          <w:szCs w:val="28"/>
        </w:rPr>
      </w:pPr>
      <w:r>
        <w:rPr>
          <w:rFonts w:ascii="Noteworthy Light" w:hAnsi="Noteworthy Light"/>
          <w:sz w:val="28"/>
          <w:szCs w:val="28"/>
        </w:rPr>
        <w:t xml:space="preserve">                Cindy Schilling, Principal</w:t>
      </w:r>
    </w:p>
    <w:p w14:paraId="27253579" w14:textId="3E21C2DA" w:rsidR="00D65AE8" w:rsidRPr="00D65AE8" w:rsidRDefault="00C02A08" w:rsidP="00A748D0">
      <w:pPr>
        <w:jc w:val="right"/>
        <w:rPr>
          <w:rFonts w:ascii="Calibri" w:hAnsi="Calibri"/>
          <w:sz w:val="28"/>
          <w:szCs w:val="28"/>
        </w:rPr>
        <w:sectPr w:rsidR="00D65AE8" w:rsidRPr="00D65AE8" w:rsidSect="00D65AE8">
          <w:footerReference w:type="even" r:id="rId9"/>
          <w:footerReference w:type="default" r:id="rId10"/>
          <w:type w:val="continuous"/>
          <w:pgSz w:w="15840" w:h="12240" w:orient="landscape"/>
          <w:pgMar w:top="1440" w:right="720" w:bottom="1440" w:left="720" w:header="720" w:footer="720" w:gutter="0"/>
          <w:cols w:space="720"/>
          <w:docGrid w:linePitch="360"/>
        </w:sectPr>
      </w:pPr>
      <w:r>
        <w:rPr>
          <w:rFonts w:ascii="Noteworthy Light" w:hAnsi="Noteworthy Light"/>
          <w:sz w:val="28"/>
          <w:szCs w:val="28"/>
        </w:rPr>
        <w:t xml:space="preserve">           </w:t>
      </w:r>
      <w:r w:rsidR="00D65AE8">
        <w:rPr>
          <w:rFonts w:ascii="Noteworthy Light" w:hAnsi="Noteworthy Light"/>
          <w:sz w:val="28"/>
          <w:szCs w:val="28"/>
        </w:rPr>
        <w:t xml:space="preserve">Email- </w:t>
      </w:r>
      <w:r w:rsidR="00D65AE8">
        <w:rPr>
          <w:rFonts w:ascii="Calibri" w:hAnsi="Calibri"/>
          <w:sz w:val="28"/>
          <w:szCs w:val="28"/>
        </w:rPr>
        <w:t>cschilling@mail.kana.k12.wv.</w:t>
      </w:r>
      <w:r w:rsidR="00556966">
        <w:rPr>
          <w:rFonts w:ascii="Calibri" w:hAnsi="Calibri"/>
          <w:sz w:val="28"/>
          <w:szCs w:val="28"/>
        </w:rPr>
        <w:t>us</w:t>
      </w:r>
    </w:p>
    <w:p w14:paraId="4C03A6EE" w14:textId="77777777" w:rsidR="00D65AE8" w:rsidRDefault="00D65AE8" w:rsidP="00D65AE8">
      <w:pPr>
        <w:pStyle w:val="Heading3"/>
        <w:jc w:val="left"/>
        <w:rPr>
          <w:sz w:val="24"/>
          <w:szCs w:val="24"/>
        </w:rPr>
        <w:sectPr w:rsidR="00D65AE8" w:rsidSect="00D65AE8">
          <w:type w:val="continuous"/>
          <w:pgSz w:w="15840" w:h="12240" w:orient="landscape"/>
          <w:pgMar w:top="1440" w:right="720" w:bottom="1440" w:left="720" w:header="720" w:footer="720" w:gutter="0"/>
          <w:cols w:space="720"/>
          <w:titlePg/>
          <w:docGrid w:linePitch="360"/>
        </w:sectPr>
      </w:pPr>
    </w:p>
    <w:p w14:paraId="3B43CD7D" w14:textId="77777777" w:rsidR="004552FC" w:rsidRDefault="004552FC" w:rsidP="00FF7CE2">
      <w:pPr>
        <w:pStyle w:val="Heading3"/>
        <w:jc w:val="left"/>
        <w:rPr>
          <w:sz w:val="24"/>
          <w:szCs w:val="24"/>
        </w:rPr>
      </w:pPr>
    </w:p>
    <w:p w14:paraId="4B3D0D5A" w14:textId="19F1E7F3" w:rsidR="00D574D0" w:rsidRPr="00C02A08" w:rsidRDefault="00A748D0" w:rsidP="00C02A08">
      <w:pPr>
        <w:pStyle w:val="Heading3"/>
        <w:rPr>
          <w:sz w:val="24"/>
          <w:szCs w:val="24"/>
        </w:rPr>
      </w:pPr>
      <w:r>
        <w:rPr>
          <w:sz w:val="24"/>
          <w:szCs w:val="24"/>
        </w:rPr>
        <w:t>20</w:t>
      </w:r>
      <w:r w:rsidR="00FF7CE2">
        <w:rPr>
          <w:sz w:val="24"/>
          <w:szCs w:val="24"/>
        </w:rPr>
        <w:t>2</w:t>
      </w:r>
      <w:r w:rsidR="002D3999">
        <w:rPr>
          <w:sz w:val="24"/>
          <w:szCs w:val="24"/>
        </w:rPr>
        <w:t>1</w:t>
      </w:r>
      <w:r>
        <w:rPr>
          <w:sz w:val="24"/>
          <w:szCs w:val="24"/>
        </w:rPr>
        <w:t>-20</w:t>
      </w:r>
      <w:r w:rsidR="00FF7CE2">
        <w:rPr>
          <w:sz w:val="24"/>
          <w:szCs w:val="24"/>
        </w:rPr>
        <w:t>2</w:t>
      </w:r>
      <w:r w:rsidR="002D3999">
        <w:rPr>
          <w:sz w:val="24"/>
          <w:szCs w:val="24"/>
        </w:rPr>
        <w:t>2</w:t>
      </w:r>
      <w:r>
        <w:rPr>
          <w:sz w:val="24"/>
          <w:szCs w:val="24"/>
        </w:rPr>
        <w:t xml:space="preserve">  </w:t>
      </w:r>
      <w:r w:rsidR="00D574D0" w:rsidRPr="00C02A08">
        <w:rPr>
          <w:sz w:val="24"/>
          <w:szCs w:val="24"/>
        </w:rPr>
        <w:t>Staff Directory</w:t>
      </w:r>
    </w:p>
    <w:p w14:paraId="00361861" w14:textId="77777777" w:rsidR="006A4BDE" w:rsidRDefault="006A4BDE" w:rsidP="00C02A08">
      <w:pPr>
        <w:pStyle w:val="Heading1"/>
        <w:rPr>
          <w:sz w:val="24"/>
          <w:szCs w:val="24"/>
        </w:rPr>
      </w:pPr>
    </w:p>
    <w:p w14:paraId="3651FD2F" w14:textId="77777777" w:rsidR="00D574D0" w:rsidRPr="00556966" w:rsidRDefault="00D574D0" w:rsidP="00C02A08">
      <w:pPr>
        <w:pStyle w:val="Heading1"/>
        <w:rPr>
          <w:color w:val="000000"/>
          <w:sz w:val="25"/>
          <w:szCs w:val="25"/>
        </w:rPr>
      </w:pPr>
      <w:r w:rsidRPr="00556966">
        <w:rPr>
          <w:sz w:val="25"/>
          <w:szCs w:val="25"/>
        </w:rPr>
        <w:t>Principal</w:t>
      </w:r>
      <w:r w:rsidR="00C02A08" w:rsidRPr="00556966">
        <w:rPr>
          <w:sz w:val="25"/>
          <w:szCs w:val="25"/>
        </w:rPr>
        <w:tab/>
      </w:r>
      <w:r w:rsidR="00C02A08" w:rsidRPr="00556966">
        <w:rPr>
          <w:sz w:val="25"/>
          <w:szCs w:val="25"/>
        </w:rPr>
        <w:tab/>
      </w:r>
      <w:r w:rsidR="00C02A08" w:rsidRPr="00556966">
        <w:rPr>
          <w:sz w:val="25"/>
          <w:szCs w:val="25"/>
        </w:rPr>
        <w:tab/>
        <w:t>Cindy Schilling</w:t>
      </w:r>
      <w:r w:rsidR="00C02A08" w:rsidRPr="00556966">
        <w:rPr>
          <w:sz w:val="25"/>
          <w:szCs w:val="25"/>
        </w:rPr>
        <w:tab/>
      </w:r>
      <w:r w:rsidR="006A4BDE" w:rsidRPr="00556966">
        <w:rPr>
          <w:sz w:val="25"/>
          <w:szCs w:val="25"/>
        </w:rPr>
        <w:tab/>
      </w:r>
      <w:r w:rsidR="006A4BDE" w:rsidRPr="00556966">
        <w:rPr>
          <w:sz w:val="25"/>
          <w:szCs w:val="25"/>
        </w:rPr>
        <w:tab/>
      </w:r>
      <w:r w:rsidR="00082C3E" w:rsidRPr="00556966">
        <w:rPr>
          <w:sz w:val="25"/>
          <w:szCs w:val="25"/>
        </w:rPr>
        <w:t>cschilling@</w:t>
      </w:r>
      <w:r w:rsidR="006A4BDE" w:rsidRPr="00556966">
        <w:rPr>
          <w:sz w:val="25"/>
          <w:szCs w:val="25"/>
        </w:rPr>
        <w:t>mail.kana.k12.wv.us</w:t>
      </w:r>
      <w:r w:rsidRPr="00556966">
        <w:rPr>
          <w:sz w:val="25"/>
          <w:szCs w:val="25"/>
        </w:rPr>
        <w:tab/>
      </w:r>
    </w:p>
    <w:p w14:paraId="026AB38B" w14:textId="77777777" w:rsidR="00D574D0" w:rsidRPr="00556966" w:rsidRDefault="00D574D0" w:rsidP="00C02A08">
      <w:pPr>
        <w:pStyle w:val="Footer"/>
        <w:tabs>
          <w:tab w:val="clear" w:pos="4320"/>
          <w:tab w:val="clear" w:pos="8640"/>
        </w:tabs>
        <w:rPr>
          <w:rFonts w:ascii="Century Gothic" w:hAnsi="Century Gothic"/>
          <w:sz w:val="25"/>
          <w:szCs w:val="25"/>
        </w:rPr>
      </w:pPr>
      <w:r w:rsidRPr="00556966">
        <w:rPr>
          <w:rFonts w:ascii="Century Gothic" w:hAnsi="Century Gothic"/>
          <w:sz w:val="25"/>
          <w:szCs w:val="25"/>
        </w:rPr>
        <w:t>Secretary</w:t>
      </w:r>
      <w:r w:rsidRPr="00556966">
        <w:rPr>
          <w:rFonts w:ascii="Century Gothic" w:hAnsi="Century Gothic"/>
          <w:sz w:val="25"/>
          <w:szCs w:val="25"/>
        </w:rPr>
        <w:tab/>
      </w:r>
      <w:r w:rsidRPr="00556966">
        <w:rPr>
          <w:rFonts w:ascii="Century Gothic" w:hAnsi="Century Gothic"/>
          <w:sz w:val="25"/>
          <w:szCs w:val="25"/>
        </w:rPr>
        <w:tab/>
      </w:r>
      <w:r w:rsidR="00C02A08" w:rsidRPr="00556966">
        <w:rPr>
          <w:rFonts w:ascii="Century Gothic" w:hAnsi="Century Gothic"/>
          <w:sz w:val="25"/>
          <w:szCs w:val="25"/>
        </w:rPr>
        <w:tab/>
      </w:r>
      <w:r w:rsidRPr="00556966">
        <w:rPr>
          <w:rFonts w:ascii="Century Gothic" w:hAnsi="Century Gothic"/>
          <w:sz w:val="25"/>
          <w:szCs w:val="25"/>
        </w:rPr>
        <w:t>Ka</w:t>
      </w:r>
      <w:r w:rsidR="00082C3E" w:rsidRPr="00556966">
        <w:rPr>
          <w:rFonts w:ascii="Century Gothic" w:hAnsi="Century Gothic"/>
          <w:sz w:val="25"/>
          <w:szCs w:val="25"/>
        </w:rPr>
        <w:t>y Coon</w:t>
      </w:r>
      <w:r w:rsidR="00082C3E" w:rsidRPr="00556966">
        <w:rPr>
          <w:rFonts w:ascii="Century Gothic" w:hAnsi="Century Gothic"/>
          <w:sz w:val="25"/>
          <w:szCs w:val="25"/>
        </w:rPr>
        <w:tab/>
      </w:r>
      <w:r w:rsidR="00082C3E" w:rsidRPr="00556966">
        <w:rPr>
          <w:rFonts w:ascii="Century Gothic" w:hAnsi="Century Gothic"/>
          <w:sz w:val="25"/>
          <w:szCs w:val="25"/>
        </w:rPr>
        <w:tab/>
      </w:r>
      <w:r w:rsidR="00082C3E" w:rsidRPr="00556966">
        <w:rPr>
          <w:rFonts w:ascii="Century Gothic" w:hAnsi="Century Gothic"/>
          <w:sz w:val="25"/>
          <w:szCs w:val="25"/>
        </w:rPr>
        <w:tab/>
      </w:r>
      <w:r w:rsidR="006A4BDE" w:rsidRPr="00556966">
        <w:rPr>
          <w:rFonts w:ascii="Century Gothic" w:hAnsi="Century Gothic"/>
          <w:sz w:val="25"/>
          <w:szCs w:val="25"/>
        </w:rPr>
        <w:tab/>
      </w:r>
      <w:r w:rsidR="00082C3E" w:rsidRPr="00556966">
        <w:rPr>
          <w:rFonts w:ascii="Century Gothic" w:hAnsi="Century Gothic"/>
          <w:sz w:val="25"/>
          <w:szCs w:val="25"/>
        </w:rPr>
        <w:t>kcoon@</w:t>
      </w:r>
      <w:r w:rsidR="006A4BDE" w:rsidRPr="00556966">
        <w:rPr>
          <w:rFonts w:ascii="Century Gothic" w:hAnsi="Century Gothic"/>
          <w:sz w:val="25"/>
          <w:szCs w:val="25"/>
        </w:rPr>
        <w:t>mail.kana.k12.wv.us</w:t>
      </w:r>
    </w:p>
    <w:p w14:paraId="52769796" w14:textId="774E5D20" w:rsidR="00D574D0" w:rsidRPr="00556966" w:rsidRDefault="00082C3E" w:rsidP="00C02A08">
      <w:pPr>
        <w:rPr>
          <w:rFonts w:ascii="Century Gothic" w:hAnsi="Century Gothic"/>
          <w:sz w:val="25"/>
          <w:szCs w:val="25"/>
        </w:rPr>
      </w:pPr>
      <w:r w:rsidRPr="00556966">
        <w:rPr>
          <w:rFonts w:ascii="Century Gothic" w:hAnsi="Century Gothic"/>
          <w:sz w:val="25"/>
          <w:szCs w:val="25"/>
        </w:rPr>
        <w:t>Counselor</w:t>
      </w:r>
      <w:r w:rsidRPr="00556966">
        <w:rPr>
          <w:rFonts w:ascii="Century Gothic" w:hAnsi="Century Gothic"/>
          <w:sz w:val="25"/>
          <w:szCs w:val="25"/>
        </w:rPr>
        <w:tab/>
      </w:r>
      <w:r w:rsidRPr="00556966">
        <w:rPr>
          <w:rFonts w:ascii="Century Gothic" w:hAnsi="Century Gothic"/>
          <w:sz w:val="25"/>
          <w:szCs w:val="25"/>
        </w:rPr>
        <w:tab/>
      </w:r>
      <w:r w:rsidR="00C02A08" w:rsidRPr="00556966">
        <w:rPr>
          <w:rFonts w:ascii="Century Gothic" w:hAnsi="Century Gothic"/>
          <w:sz w:val="25"/>
          <w:szCs w:val="25"/>
        </w:rPr>
        <w:tab/>
      </w:r>
      <w:proofErr w:type="spellStart"/>
      <w:r w:rsidR="006A6D41" w:rsidRPr="00556966">
        <w:rPr>
          <w:rFonts w:ascii="Century Gothic" w:hAnsi="Century Gothic"/>
          <w:sz w:val="25"/>
          <w:szCs w:val="25"/>
        </w:rPr>
        <w:t>Kalynn</w:t>
      </w:r>
      <w:proofErr w:type="spellEnd"/>
      <w:r w:rsidR="006A6D41" w:rsidRPr="00556966">
        <w:rPr>
          <w:rFonts w:ascii="Century Gothic" w:hAnsi="Century Gothic"/>
          <w:sz w:val="25"/>
          <w:szCs w:val="25"/>
        </w:rPr>
        <w:t xml:space="preserve"> Barrett</w:t>
      </w:r>
      <w:r w:rsidRPr="00556966">
        <w:rPr>
          <w:rFonts w:ascii="Century Gothic" w:hAnsi="Century Gothic"/>
          <w:sz w:val="25"/>
          <w:szCs w:val="25"/>
        </w:rPr>
        <w:tab/>
      </w:r>
      <w:r w:rsidRPr="00556966">
        <w:rPr>
          <w:rFonts w:ascii="Century Gothic" w:hAnsi="Century Gothic"/>
          <w:sz w:val="25"/>
          <w:szCs w:val="25"/>
        </w:rPr>
        <w:tab/>
      </w:r>
      <w:r w:rsidRPr="00556966">
        <w:rPr>
          <w:rFonts w:ascii="Century Gothic" w:hAnsi="Century Gothic"/>
          <w:sz w:val="25"/>
          <w:szCs w:val="25"/>
        </w:rPr>
        <w:tab/>
      </w:r>
      <w:r w:rsidR="006A6D41" w:rsidRPr="00556966">
        <w:rPr>
          <w:rFonts w:ascii="Century Gothic" w:hAnsi="Century Gothic"/>
          <w:sz w:val="25"/>
          <w:szCs w:val="25"/>
        </w:rPr>
        <w:t>kbarrett@mail.kana.k12.wv.us</w:t>
      </w:r>
    </w:p>
    <w:p w14:paraId="2AA24943" w14:textId="77777777" w:rsidR="00105B38" w:rsidRPr="00556966" w:rsidRDefault="00D574D0" w:rsidP="00C02A08">
      <w:pPr>
        <w:rPr>
          <w:rFonts w:ascii="Century Gothic" w:hAnsi="Century Gothic"/>
          <w:sz w:val="25"/>
          <w:szCs w:val="25"/>
        </w:rPr>
      </w:pPr>
      <w:r w:rsidRPr="00556966">
        <w:rPr>
          <w:rFonts w:ascii="Century Gothic" w:hAnsi="Century Gothic"/>
          <w:sz w:val="25"/>
          <w:szCs w:val="25"/>
        </w:rPr>
        <w:t>Preschool</w:t>
      </w:r>
      <w:r w:rsidRPr="00556966">
        <w:rPr>
          <w:rFonts w:ascii="Century Gothic" w:hAnsi="Century Gothic"/>
          <w:sz w:val="25"/>
          <w:szCs w:val="25"/>
        </w:rPr>
        <w:tab/>
      </w:r>
      <w:r w:rsidRPr="00556966">
        <w:rPr>
          <w:rFonts w:ascii="Century Gothic" w:hAnsi="Century Gothic"/>
          <w:sz w:val="25"/>
          <w:szCs w:val="25"/>
        </w:rPr>
        <w:tab/>
      </w:r>
      <w:r w:rsidR="00C02A08" w:rsidRPr="00556966">
        <w:rPr>
          <w:rFonts w:ascii="Century Gothic" w:hAnsi="Century Gothic"/>
          <w:sz w:val="25"/>
          <w:szCs w:val="25"/>
        </w:rPr>
        <w:tab/>
      </w:r>
      <w:r w:rsidR="00082C3E" w:rsidRPr="00556966">
        <w:rPr>
          <w:rFonts w:ascii="Century Gothic" w:hAnsi="Century Gothic"/>
          <w:sz w:val="25"/>
          <w:szCs w:val="25"/>
        </w:rPr>
        <w:t>Eileen Jones</w:t>
      </w:r>
      <w:r w:rsidR="00105B38" w:rsidRPr="00556966">
        <w:rPr>
          <w:rFonts w:ascii="Century Gothic" w:hAnsi="Century Gothic"/>
          <w:sz w:val="25"/>
          <w:szCs w:val="25"/>
        </w:rPr>
        <w:t xml:space="preserve"> </w:t>
      </w:r>
      <w:r w:rsidR="006A4BDE" w:rsidRPr="00556966">
        <w:rPr>
          <w:rFonts w:ascii="Century Gothic" w:hAnsi="Century Gothic"/>
          <w:sz w:val="25"/>
          <w:szCs w:val="25"/>
        </w:rPr>
        <w:tab/>
      </w:r>
      <w:r w:rsidR="006A4BDE" w:rsidRPr="00556966">
        <w:rPr>
          <w:rFonts w:ascii="Century Gothic" w:hAnsi="Century Gothic"/>
          <w:sz w:val="25"/>
          <w:szCs w:val="25"/>
        </w:rPr>
        <w:tab/>
      </w:r>
      <w:r w:rsidR="006A4BDE" w:rsidRPr="00556966">
        <w:rPr>
          <w:rFonts w:ascii="Century Gothic" w:hAnsi="Century Gothic"/>
          <w:sz w:val="25"/>
          <w:szCs w:val="25"/>
        </w:rPr>
        <w:tab/>
        <w:t>efjones</w:t>
      </w:r>
      <w:r w:rsidR="00DB4D7F" w:rsidRPr="00556966">
        <w:rPr>
          <w:rFonts w:ascii="Century Gothic" w:hAnsi="Century Gothic"/>
          <w:sz w:val="25"/>
          <w:szCs w:val="25"/>
        </w:rPr>
        <w:t>@mail.kana.k12.wv.us</w:t>
      </w:r>
    </w:p>
    <w:p w14:paraId="2EE14BCF" w14:textId="70C11E6F" w:rsidR="00D574D0" w:rsidRPr="00556966" w:rsidRDefault="00D574D0" w:rsidP="00C02A08">
      <w:pPr>
        <w:rPr>
          <w:rFonts w:ascii="Century Gothic" w:hAnsi="Century Gothic"/>
          <w:sz w:val="25"/>
          <w:szCs w:val="25"/>
        </w:rPr>
      </w:pPr>
      <w:r w:rsidRPr="00556966">
        <w:rPr>
          <w:rFonts w:ascii="Century Gothic" w:hAnsi="Century Gothic"/>
          <w:sz w:val="25"/>
          <w:szCs w:val="25"/>
        </w:rPr>
        <w:t>Preschool Aide</w:t>
      </w:r>
      <w:r w:rsidR="00082C3E" w:rsidRPr="00556966">
        <w:rPr>
          <w:rFonts w:ascii="Century Gothic" w:hAnsi="Century Gothic"/>
          <w:sz w:val="25"/>
          <w:szCs w:val="25"/>
        </w:rPr>
        <w:tab/>
      </w:r>
      <w:r w:rsidR="00560071" w:rsidRPr="00556966">
        <w:rPr>
          <w:rFonts w:ascii="Century Gothic" w:hAnsi="Century Gothic"/>
          <w:sz w:val="25"/>
          <w:szCs w:val="25"/>
        </w:rPr>
        <w:tab/>
      </w:r>
      <w:r w:rsidR="00153FB0" w:rsidRPr="00556966">
        <w:rPr>
          <w:rFonts w:ascii="Century Gothic" w:hAnsi="Century Gothic"/>
          <w:sz w:val="25"/>
          <w:szCs w:val="25"/>
        </w:rPr>
        <w:t>Amy Stewart</w:t>
      </w:r>
      <w:r w:rsidR="00560071" w:rsidRPr="00556966">
        <w:rPr>
          <w:rFonts w:ascii="Century Gothic" w:hAnsi="Century Gothic"/>
          <w:sz w:val="25"/>
          <w:szCs w:val="25"/>
        </w:rPr>
        <w:tab/>
      </w:r>
      <w:r w:rsidR="006A4BDE" w:rsidRPr="00556966">
        <w:rPr>
          <w:rFonts w:ascii="Century Gothic" w:hAnsi="Century Gothic"/>
          <w:sz w:val="25"/>
          <w:szCs w:val="25"/>
        </w:rPr>
        <w:tab/>
      </w:r>
      <w:r w:rsidR="006A4BDE" w:rsidRPr="00556966">
        <w:rPr>
          <w:rFonts w:ascii="Century Gothic" w:hAnsi="Century Gothic"/>
          <w:sz w:val="25"/>
          <w:szCs w:val="25"/>
        </w:rPr>
        <w:tab/>
      </w:r>
      <w:r w:rsidR="00153FB0" w:rsidRPr="00556966">
        <w:rPr>
          <w:rFonts w:ascii="Century Gothic" w:hAnsi="Century Gothic"/>
          <w:sz w:val="25"/>
          <w:szCs w:val="25"/>
        </w:rPr>
        <w:t>astewart</w:t>
      </w:r>
      <w:r w:rsidR="00DB4D7F" w:rsidRPr="00556966">
        <w:rPr>
          <w:rFonts w:ascii="Century Gothic" w:hAnsi="Century Gothic"/>
          <w:sz w:val="25"/>
          <w:szCs w:val="25"/>
        </w:rPr>
        <w:t>@mail.kana.k12.wv.us</w:t>
      </w:r>
    </w:p>
    <w:p w14:paraId="14260E15" w14:textId="52930FB1" w:rsidR="00D574D0" w:rsidRPr="00556966" w:rsidRDefault="00560071" w:rsidP="00C02A08">
      <w:pPr>
        <w:rPr>
          <w:rFonts w:ascii="Century Gothic" w:hAnsi="Century Gothic"/>
          <w:sz w:val="25"/>
          <w:szCs w:val="25"/>
        </w:rPr>
      </w:pPr>
      <w:r w:rsidRPr="00556966">
        <w:rPr>
          <w:rFonts w:ascii="Century Gothic" w:hAnsi="Century Gothic"/>
          <w:sz w:val="25"/>
          <w:szCs w:val="25"/>
        </w:rPr>
        <w:t>Kindergarten</w:t>
      </w:r>
      <w:r w:rsidRPr="00556966">
        <w:rPr>
          <w:rFonts w:ascii="Century Gothic" w:hAnsi="Century Gothic"/>
          <w:sz w:val="25"/>
          <w:szCs w:val="25"/>
        </w:rPr>
        <w:tab/>
      </w:r>
      <w:r w:rsidRPr="00556966">
        <w:rPr>
          <w:rFonts w:ascii="Century Gothic" w:hAnsi="Century Gothic"/>
          <w:sz w:val="25"/>
          <w:szCs w:val="25"/>
        </w:rPr>
        <w:tab/>
        <w:t>Bethany Fisher</w:t>
      </w:r>
      <w:r w:rsidR="00D574D0" w:rsidRPr="00556966">
        <w:rPr>
          <w:rFonts w:ascii="Century Gothic" w:hAnsi="Century Gothic"/>
          <w:sz w:val="25"/>
          <w:szCs w:val="25"/>
        </w:rPr>
        <w:tab/>
      </w:r>
      <w:r w:rsidR="00082C3E" w:rsidRPr="00556966">
        <w:rPr>
          <w:rFonts w:ascii="Century Gothic" w:hAnsi="Century Gothic"/>
          <w:sz w:val="25"/>
          <w:szCs w:val="25"/>
        </w:rPr>
        <w:tab/>
      </w:r>
      <w:r w:rsidR="006A4BDE" w:rsidRPr="00556966">
        <w:rPr>
          <w:rFonts w:ascii="Century Gothic" w:hAnsi="Century Gothic"/>
          <w:sz w:val="25"/>
          <w:szCs w:val="25"/>
        </w:rPr>
        <w:tab/>
      </w:r>
      <w:r w:rsidRPr="00556966">
        <w:rPr>
          <w:rFonts w:ascii="Century Gothic" w:hAnsi="Century Gothic" w:cs="Arial"/>
          <w:color w:val="000000"/>
          <w:sz w:val="25"/>
          <w:szCs w:val="25"/>
        </w:rPr>
        <w:t>bnthomas</w:t>
      </w:r>
      <w:r w:rsidR="00082C3E" w:rsidRPr="00556966">
        <w:rPr>
          <w:rFonts w:ascii="Century Gothic" w:hAnsi="Century Gothic" w:cs="Arial"/>
          <w:color w:val="000000"/>
          <w:sz w:val="25"/>
          <w:szCs w:val="25"/>
        </w:rPr>
        <w:t>@</w:t>
      </w:r>
      <w:r w:rsidR="006A4BDE" w:rsidRPr="00556966">
        <w:rPr>
          <w:rFonts w:ascii="Century Gothic" w:hAnsi="Century Gothic"/>
          <w:sz w:val="25"/>
          <w:szCs w:val="25"/>
        </w:rPr>
        <w:t>mail.kana.k12.wv.us</w:t>
      </w:r>
      <w:r w:rsidR="00D574D0" w:rsidRPr="00556966">
        <w:rPr>
          <w:rFonts w:ascii="Century Gothic" w:hAnsi="Century Gothic" w:cs="Arial"/>
          <w:color w:val="000000"/>
          <w:sz w:val="25"/>
          <w:szCs w:val="25"/>
        </w:rPr>
        <w:t> </w:t>
      </w:r>
    </w:p>
    <w:p w14:paraId="12F6F2DB" w14:textId="77777777" w:rsidR="00D574D0" w:rsidRPr="00556966" w:rsidRDefault="006A4BDE" w:rsidP="00C02A08">
      <w:pPr>
        <w:rPr>
          <w:rFonts w:ascii="Century Gothic" w:hAnsi="Century Gothic" w:cs="Arial"/>
          <w:color w:val="000000"/>
          <w:sz w:val="25"/>
          <w:szCs w:val="25"/>
        </w:rPr>
      </w:pPr>
      <w:r w:rsidRPr="00556966">
        <w:rPr>
          <w:rFonts w:ascii="Century Gothic" w:hAnsi="Century Gothic"/>
          <w:sz w:val="25"/>
          <w:szCs w:val="25"/>
        </w:rPr>
        <w:t>Kindergarten Aide</w:t>
      </w:r>
      <w:r w:rsidRPr="00556966">
        <w:rPr>
          <w:rFonts w:ascii="Century Gothic" w:hAnsi="Century Gothic"/>
          <w:sz w:val="25"/>
          <w:szCs w:val="25"/>
        </w:rPr>
        <w:tab/>
      </w:r>
      <w:r w:rsidR="00D574D0" w:rsidRPr="00556966">
        <w:rPr>
          <w:rFonts w:ascii="Century Gothic" w:hAnsi="Century Gothic"/>
          <w:sz w:val="25"/>
          <w:szCs w:val="25"/>
        </w:rPr>
        <w:t>Joyce Payne</w:t>
      </w:r>
      <w:r w:rsidR="00D574D0" w:rsidRPr="00556966">
        <w:rPr>
          <w:rFonts w:ascii="Century Gothic" w:hAnsi="Century Gothic"/>
          <w:sz w:val="25"/>
          <w:szCs w:val="25"/>
        </w:rPr>
        <w:tab/>
      </w:r>
      <w:r w:rsidR="00D574D0" w:rsidRPr="00556966">
        <w:rPr>
          <w:rFonts w:ascii="Century Gothic" w:hAnsi="Century Gothic"/>
          <w:sz w:val="25"/>
          <w:szCs w:val="25"/>
        </w:rPr>
        <w:tab/>
      </w:r>
      <w:r w:rsidRPr="00556966">
        <w:rPr>
          <w:rFonts w:ascii="Century Gothic" w:hAnsi="Century Gothic"/>
          <w:sz w:val="25"/>
          <w:szCs w:val="25"/>
        </w:rPr>
        <w:tab/>
      </w:r>
      <w:r w:rsidR="00105B38" w:rsidRPr="00556966">
        <w:rPr>
          <w:rFonts w:ascii="Century Gothic" w:hAnsi="Century Gothic" w:cs="Arial"/>
          <w:color w:val="000000"/>
          <w:sz w:val="25"/>
          <w:szCs w:val="25"/>
        </w:rPr>
        <w:t>jpayne</w:t>
      </w:r>
      <w:r w:rsidR="00082C3E" w:rsidRPr="00556966">
        <w:rPr>
          <w:rFonts w:ascii="Century Gothic" w:hAnsi="Century Gothic" w:cs="Arial"/>
          <w:color w:val="000000"/>
          <w:sz w:val="25"/>
          <w:szCs w:val="25"/>
        </w:rPr>
        <w:t>@</w:t>
      </w:r>
      <w:r w:rsidRPr="00556966">
        <w:rPr>
          <w:rFonts w:ascii="Century Gothic" w:hAnsi="Century Gothic"/>
          <w:sz w:val="25"/>
          <w:szCs w:val="25"/>
        </w:rPr>
        <w:t>mail.kana.k12.wv.us</w:t>
      </w:r>
      <w:r w:rsidR="00D574D0" w:rsidRPr="00556966">
        <w:rPr>
          <w:rFonts w:ascii="Century Gothic" w:hAnsi="Century Gothic" w:cs="Arial"/>
          <w:color w:val="000000"/>
          <w:sz w:val="25"/>
          <w:szCs w:val="25"/>
        </w:rPr>
        <w:t> </w:t>
      </w:r>
    </w:p>
    <w:p w14:paraId="26CF6A04" w14:textId="334AFC00" w:rsidR="00D574D0" w:rsidRPr="000B65A7" w:rsidRDefault="00082C3E" w:rsidP="00C02A08">
      <w:pPr>
        <w:rPr>
          <w:rFonts w:ascii="Century Gothic" w:hAnsi="Century Gothic"/>
          <w:color w:val="000000" w:themeColor="text1"/>
          <w:sz w:val="25"/>
          <w:szCs w:val="25"/>
        </w:rPr>
      </w:pPr>
      <w:r w:rsidRPr="00556966">
        <w:rPr>
          <w:rFonts w:ascii="Century Gothic" w:hAnsi="Century Gothic"/>
          <w:sz w:val="25"/>
          <w:szCs w:val="25"/>
        </w:rPr>
        <w:t>First Grade</w:t>
      </w:r>
      <w:r w:rsidRPr="00556966">
        <w:rPr>
          <w:rFonts w:ascii="Century Gothic" w:hAnsi="Century Gothic"/>
          <w:sz w:val="25"/>
          <w:szCs w:val="25"/>
        </w:rPr>
        <w:tab/>
      </w:r>
      <w:r w:rsidRPr="00556966">
        <w:rPr>
          <w:rFonts w:ascii="Century Gothic" w:hAnsi="Century Gothic"/>
          <w:sz w:val="25"/>
          <w:szCs w:val="25"/>
        </w:rPr>
        <w:tab/>
      </w:r>
      <w:r w:rsidR="006A4BDE" w:rsidRPr="00556966">
        <w:rPr>
          <w:rFonts w:ascii="Century Gothic" w:hAnsi="Century Gothic"/>
          <w:sz w:val="25"/>
          <w:szCs w:val="25"/>
        </w:rPr>
        <w:tab/>
      </w:r>
      <w:r w:rsidR="00FF7CE2" w:rsidRPr="00556966">
        <w:rPr>
          <w:rFonts w:ascii="Century Gothic" w:hAnsi="Century Gothic"/>
          <w:sz w:val="25"/>
          <w:szCs w:val="25"/>
        </w:rPr>
        <w:t>Mary-Lynn Pell</w:t>
      </w:r>
      <w:r w:rsidR="006A4BDE" w:rsidRPr="00556966">
        <w:rPr>
          <w:rFonts w:ascii="Century Gothic" w:hAnsi="Century Gothic"/>
          <w:sz w:val="25"/>
          <w:szCs w:val="25"/>
        </w:rPr>
        <w:tab/>
      </w:r>
      <w:r w:rsidR="006A4BDE" w:rsidRPr="00556966">
        <w:rPr>
          <w:rFonts w:ascii="Century Gothic" w:hAnsi="Century Gothic"/>
          <w:sz w:val="25"/>
          <w:szCs w:val="25"/>
        </w:rPr>
        <w:tab/>
      </w:r>
      <w:r w:rsidR="006A4BDE" w:rsidRPr="00556966">
        <w:rPr>
          <w:rFonts w:ascii="Century Gothic" w:hAnsi="Century Gothic"/>
          <w:sz w:val="25"/>
          <w:szCs w:val="25"/>
        </w:rPr>
        <w:tab/>
      </w:r>
      <w:r w:rsidR="00FF7CE2" w:rsidRPr="000B65A7">
        <w:rPr>
          <w:rFonts w:ascii="Century Gothic" w:hAnsi="Century Gothic"/>
          <w:color w:val="000000" w:themeColor="text1"/>
          <w:sz w:val="25"/>
          <w:szCs w:val="25"/>
        </w:rPr>
        <w:t>mpell</w:t>
      </w:r>
      <w:r w:rsidR="00DB4D7F" w:rsidRPr="000B65A7">
        <w:rPr>
          <w:rFonts w:ascii="Century Gothic" w:hAnsi="Century Gothic"/>
          <w:color w:val="000000" w:themeColor="text1"/>
          <w:sz w:val="25"/>
          <w:szCs w:val="25"/>
        </w:rPr>
        <w:t>@mail.kana.k12.wv.us</w:t>
      </w:r>
    </w:p>
    <w:p w14:paraId="7E22E69A" w14:textId="77777777" w:rsidR="00D574D0" w:rsidRPr="000B65A7" w:rsidRDefault="00082C3E"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Second Grade</w:t>
      </w:r>
      <w:r w:rsidRPr="000B65A7">
        <w:rPr>
          <w:rFonts w:ascii="Century Gothic" w:hAnsi="Century Gothic"/>
          <w:color w:val="000000" w:themeColor="text1"/>
          <w:sz w:val="25"/>
          <w:szCs w:val="25"/>
        </w:rPr>
        <w:tab/>
      </w:r>
      <w:r w:rsidR="00C02A08"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Emily McMillion</w:t>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t>emcmillion</w:t>
      </w:r>
      <w:r w:rsidR="00DB4D7F" w:rsidRPr="000B65A7">
        <w:rPr>
          <w:rFonts w:ascii="Century Gothic" w:hAnsi="Century Gothic"/>
          <w:color w:val="000000" w:themeColor="text1"/>
          <w:sz w:val="25"/>
          <w:szCs w:val="25"/>
        </w:rPr>
        <w:t>@mail.kana.k12.wv.us</w:t>
      </w:r>
    </w:p>
    <w:p w14:paraId="1BF5A945" w14:textId="77D75A5D" w:rsidR="00D574D0" w:rsidRPr="000B65A7" w:rsidRDefault="00D65AE8" w:rsidP="00D65AE8">
      <w:pPr>
        <w:rPr>
          <w:rFonts w:ascii="Century Gothic" w:hAnsi="Century Gothic"/>
          <w:color w:val="000000" w:themeColor="text1"/>
          <w:sz w:val="25"/>
          <w:szCs w:val="25"/>
        </w:rPr>
      </w:pPr>
      <w:r w:rsidRPr="000B65A7">
        <w:rPr>
          <w:rFonts w:ascii="Century Gothic" w:hAnsi="Century Gothic"/>
          <w:color w:val="000000" w:themeColor="text1"/>
          <w:sz w:val="25"/>
          <w:szCs w:val="25"/>
        </w:rPr>
        <w:t>Third Grade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556966" w:rsidRPr="000B65A7">
        <w:rPr>
          <w:rFonts w:ascii="Century Gothic" w:hAnsi="Century Gothic"/>
          <w:color w:val="000000" w:themeColor="text1"/>
          <w:sz w:val="25"/>
          <w:szCs w:val="25"/>
        </w:rPr>
        <w:t xml:space="preserve">          </w:t>
      </w:r>
      <w:r w:rsidRPr="000B65A7">
        <w:rPr>
          <w:rFonts w:ascii="Century Gothic" w:hAnsi="Century Gothic"/>
          <w:color w:val="000000" w:themeColor="text1"/>
          <w:sz w:val="25"/>
          <w:szCs w:val="25"/>
        </w:rPr>
        <w:t>Debbie Phillips</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t>dphillips@mail.kana.k12.wv.us</w:t>
      </w:r>
    </w:p>
    <w:p w14:paraId="46E7F610" w14:textId="77777777" w:rsidR="00D574D0" w:rsidRPr="000B65A7" w:rsidRDefault="0087630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Fourth Grade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t xml:space="preserve">Elizabeth </w:t>
      </w:r>
      <w:proofErr w:type="spellStart"/>
      <w:r w:rsidRPr="000B65A7">
        <w:rPr>
          <w:rFonts w:ascii="Century Gothic" w:hAnsi="Century Gothic"/>
          <w:color w:val="000000" w:themeColor="text1"/>
          <w:sz w:val="25"/>
          <w:szCs w:val="25"/>
        </w:rPr>
        <w:t>Ukiwo</w:t>
      </w:r>
      <w:proofErr w:type="spellEnd"/>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t>eukiwo</w:t>
      </w:r>
      <w:r w:rsidR="00DB4D7F" w:rsidRPr="000B65A7">
        <w:rPr>
          <w:rFonts w:ascii="Century Gothic" w:hAnsi="Century Gothic"/>
          <w:color w:val="000000" w:themeColor="text1"/>
          <w:sz w:val="25"/>
          <w:szCs w:val="25"/>
        </w:rPr>
        <w:t>@mail.kana.k12.wv.us</w:t>
      </w:r>
    </w:p>
    <w:p w14:paraId="4BD7AD63" w14:textId="7DB57E50" w:rsidR="00D574D0" w:rsidRPr="000B65A7" w:rsidRDefault="0087630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Fifth Grade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Erin Burgess</w:t>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hyperlink r:id="rId11" w:history="1">
        <w:r w:rsidR="00560071" w:rsidRPr="000B65A7">
          <w:rPr>
            <w:rStyle w:val="Hyperlink"/>
            <w:rFonts w:ascii="Century Gothic" w:hAnsi="Century Gothic"/>
            <w:color w:val="000000" w:themeColor="text1"/>
            <w:sz w:val="25"/>
            <w:szCs w:val="25"/>
          </w:rPr>
          <w:t>eburgess@mail.kana.k12.wv.us</w:t>
        </w:r>
      </w:hyperlink>
    </w:p>
    <w:p w14:paraId="2C23862F" w14:textId="13B9DEA0" w:rsidR="00D574D0" w:rsidRPr="000B65A7" w:rsidRDefault="00D574D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Resource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C02A08" w:rsidRPr="000B65A7">
        <w:rPr>
          <w:rFonts w:ascii="Century Gothic" w:hAnsi="Century Gothic"/>
          <w:color w:val="000000" w:themeColor="text1"/>
          <w:sz w:val="25"/>
          <w:szCs w:val="25"/>
        </w:rPr>
        <w:tab/>
      </w:r>
      <w:r w:rsidR="009D17BD" w:rsidRPr="000B65A7">
        <w:rPr>
          <w:rFonts w:ascii="Century Gothic" w:hAnsi="Century Gothic"/>
          <w:color w:val="000000" w:themeColor="text1"/>
          <w:sz w:val="25"/>
          <w:szCs w:val="25"/>
        </w:rPr>
        <w:tab/>
      </w:r>
      <w:r w:rsidR="00556966" w:rsidRPr="000B65A7">
        <w:rPr>
          <w:rFonts w:ascii="Century Gothic" w:hAnsi="Century Gothic"/>
          <w:color w:val="000000" w:themeColor="text1"/>
          <w:sz w:val="25"/>
          <w:szCs w:val="25"/>
        </w:rPr>
        <w:t xml:space="preserve">                   </w:t>
      </w:r>
    </w:p>
    <w:p w14:paraId="69DF7D08" w14:textId="4D8C1A11" w:rsidR="00D574D0" w:rsidRPr="000B65A7" w:rsidRDefault="00D574D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Title I Math</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9D17BD" w:rsidRPr="000B65A7">
        <w:rPr>
          <w:rFonts w:ascii="Century Gothic" w:hAnsi="Century Gothic"/>
          <w:color w:val="000000" w:themeColor="text1"/>
          <w:sz w:val="25"/>
          <w:szCs w:val="25"/>
        </w:rPr>
        <w:tab/>
        <w:t>Jill Savage</w:t>
      </w:r>
      <w:r w:rsidR="009D17BD" w:rsidRPr="000B65A7">
        <w:rPr>
          <w:rFonts w:ascii="Century Gothic" w:hAnsi="Century Gothic"/>
          <w:color w:val="000000" w:themeColor="text1"/>
          <w:sz w:val="25"/>
          <w:szCs w:val="25"/>
        </w:rPr>
        <w:tab/>
      </w:r>
      <w:r w:rsidR="009D17BD" w:rsidRPr="000B65A7">
        <w:rPr>
          <w:rFonts w:ascii="Century Gothic" w:hAnsi="Century Gothic"/>
          <w:color w:val="000000" w:themeColor="text1"/>
          <w:sz w:val="25"/>
          <w:szCs w:val="25"/>
        </w:rPr>
        <w:tab/>
      </w:r>
      <w:r w:rsidR="009D17BD" w:rsidRPr="000B65A7">
        <w:rPr>
          <w:rFonts w:ascii="Century Gothic" w:hAnsi="Century Gothic"/>
          <w:color w:val="000000" w:themeColor="text1"/>
          <w:sz w:val="25"/>
          <w:szCs w:val="25"/>
        </w:rPr>
        <w:tab/>
      </w:r>
      <w:r w:rsidR="009D17BD" w:rsidRPr="000B65A7">
        <w:rPr>
          <w:rFonts w:ascii="Century Gothic" w:hAnsi="Century Gothic"/>
          <w:color w:val="000000" w:themeColor="text1"/>
          <w:sz w:val="25"/>
          <w:szCs w:val="25"/>
        </w:rPr>
        <w:tab/>
        <w:t>jsavage@mail.kana.k12.wv.us</w:t>
      </w:r>
    </w:p>
    <w:p w14:paraId="3DCC9271" w14:textId="43E0D990" w:rsidR="00D574D0" w:rsidRPr="000B65A7" w:rsidRDefault="00D574D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Title I Reading</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2D3999" w:rsidRPr="000B65A7">
        <w:rPr>
          <w:rFonts w:ascii="Century Gothic" w:hAnsi="Century Gothic"/>
          <w:color w:val="000000" w:themeColor="text1"/>
          <w:sz w:val="25"/>
          <w:szCs w:val="25"/>
        </w:rPr>
        <w:t xml:space="preserve">Heather </w:t>
      </w:r>
      <w:proofErr w:type="spellStart"/>
      <w:r w:rsidR="002D3999" w:rsidRPr="000B65A7">
        <w:rPr>
          <w:rFonts w:ascii="Century Gothic" w:hAnsi="Century Gothic"/>
          <w:color w:val="000000" w:themeColor="text1"/>
          <w:sz w:val="25"/>
          <w:szCs w:val="25"/>
        </w:rPr>
        <w:t>Balser</w:t>
      </w:r>
      <w:proofErr w:type="spellEnd"/>
      <w:r w:rsidR="003F16E0" w:rsidRPr="000B65A7">
        <w:rPr>
          <w:rFonts w:ascii="Century Gothic" w:hAnsi="Century Gothic"/>
          <w:color w:val="000000" w:themeColor="text1"/>
          <w:sz w:val="25"/>
          <w:szCs w:val="25"/>
        </w:rPr>
        <w:tab/>
      </w:r>
      <w:r w:rsidR="002B53E8" w:rsidRPr="000B65A7">
        <w:rPr>
          <w:rFonts w:ascii="Century Gothic" w:hAnsi="Century Gothic"/>
          <w:color w:val="000000" w:themeColor="text1"/>
          <w:sz w:val="25"/>
          <w:szCs w:val="25"/>
        </w:rPr>
        <w:tab/>
      </w:r>
      <w:r w:rsidR="002B53E8" w:rsidRPr="000B65A7">
        <w:rPr>
          <w:rFonts w:ascii="Century Gothic" w:hAnsi="Century Gothic"/>
          <w:color w:val="000000" w:themeColor="text1"/>
          <w:sz w:val="25"/>
          <w:szCs w:val="25"/>
        </w:rPr>
        <w:tab/>
      </w:r>
      <w:r w:rsidR="002D3999" w:rsidRPr="000B65A7">
        <w:rPr>
          <w:rFonts w:ascii="Century Gothic" w:hAnsi="Century Gothic"/>
          <w:color w:val="000000" w:themeColor="text1"/>
          <w:sz w:val="25"/>
          <w:szCs w:val="25"/>
        </w:rPr>
        <w:t>htayor</w:t>
      </w:r>
      <w:r w:rsidR="00A201C8" w:rsidRPr="000B65A7">
        <w:rPr>
          <w:rFonts w:ascii="Century Gothic" w:hAnsi="Century Gothic"/>
          <w:color w:val="000000" w:themeColor="text1"/>
          <w:sz w:val="25"/>
          <w:szCs w:val="25"/>
        </w:rPr>
        <w:t>@mail.kana.k12.wv.us</w:t>
      </w:r>
    </w:p>
    <w:p w14:paraId="6C1AE086" w14:textId="77777777" w:rsidR="00D574D0" w:rsidRPr="000B65A7" w:rsidRDefault="00410C1D"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Librarian</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C02A08"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 xml:space="preserve">BJ </w:t>
      </w:r>
      <w:proofErr w:type="spellStart"/>
      <w:r w:rsidRPr="000B65A7">
        <w:rPr>
          <w:rFonts w:ascii="Century Gothic" w:hAnsi="Century Gothic"/>
          <w:color w:val="000000" w:themeColor="text1"/>
          <w:sz w:val="25"/>
          <w:szCs w:val="25"/>
        </w:rPr>
        <w:t>Fontalbert</w:t>
      </w:r>
      <w:proofErr w:type="spellEnd"/>
      <w:r w:rsidR="00D574D0" w:rsidRPr="000B65A7">
        <w:rPr>
          <w:rFonts w:ascii="Arial" w:hAnsi="Arial" w:cs="Arial"/>
          <w:color w:val="000000" w:themeColor="text1"/>
          <w:sz w:val="25"/>
          <w:szCs w:val="25"/>
        </w:rPr>
        <w:t> </w:t>
      </w:r>
      <w:r w:rsidR="00DB4D7F" w:rsidRPr="000B65A7">
        <w:rPr>
          <w:rFonts w:ascii="Arial" w:hAnsi="Arial" w:cs="Arial"/>
          <w:color w:val="000000" w:themeColor="text1"/>
          <w:sz w:val="25"/>
          <w:szCs w:val="25"/>
        </w:rPr>
        <w:tab/>
      </w:r>
      <w:r w:rsidR="00DB4D7F" w:rsidRPr="000B65A7">
        <w:rPr>
          <w:rFonts w:ascii="Arial" w:hAnsi="Arial" w:cs="Arial"/>
          <w:color w:val="000000" w:themeColor="text1"/>
          <w:sz w:val="25"/>
          <w:szCs w:val="25"/>
        </w:rPr>
        <w:tab/>
      </w:r>
      <w:r w:rsidR="00DB4D7F" w:rsidRPr="000B65A7">
        <w:rPr>
          <w:rFonts w:ascii="Arial" w:hAnsi="Arial" w:cs="Arial"/>
          <w:color w:val="000000" w:themeColor="text1"/>
          <w:sz w:val="25"/>
          <w:szCs w:val="25"/>
        </w:rPr>
        <w:tab/>
      </w:r>
      <w:r w:rsidR="00DB4D7F" w:rsidRPr="000B65A7">
        <w:rPr>
          <w:rFonts w:ascii="Century Gothic" w:hAnsi="Century Gothic" w:cs="Arial"/>
          <w:color w:val="000000" w:themeColor="text1"/>
          <w:sz w:val="25"/>
          <w:szCs w:val="25"/>
        </w:rPr>
        <w:t>bfontalbert</w:t>
      </w:r>
      <w:r w:rsidR="00DB4D7F" w:rsidRPr="000B65A7">
        <w:rPr>
          <w:rFonts w:ascii="Century Gothic" w:hAnsi="Century Gothic"/>
          <w:color w:val="000000" w:themeColor="text1"/>
          <w:sz w:val="25"/>
          <w:szCs w:val="25"/>
        </w:rPr>
        <w:t>@mail.kana.k12.wv.us</w:t>
      </w:r>
    </w:p>
    <w:p w14:paraId="5E246EF6" w14:textId="5EB414E4" w:rsidR="00D574D0" w:rsidRPr="000B65A7" w:rsidRDefault="00410C1D"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P.E.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Trey Bartlett</w:t>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556966" w:rsidRPr="000B65A7">
        <w:rPr>
          <w:rFonts w:ascii="Century Gothic" w:hAnsi="Century Gothic"/>
          <w:color w:val="000000" w:themeColor="text1"/>
          <w:sz w:val="25"/>
          <w:szCs w:val="25"/>
        </w:rPr>
        <w:t xml:space="preserve">          </w:t>
      </w:r>
      <w:r w:rsidR="006A4BDE" w:rsidRPr="000B65A7">
        <w:rPr>
          <w:rFonts w:ascii="Century Gothic" w:hAnsi="Century Gothic"/>
          <w:color w:val="000000" w:themeColor="text1"/>
          <w:sz w:val="25"/>
          <w:szCs w:val="25"/>
        </w:rPr>
        <w:t>tbarlett</w:t>
      </w:r>
      <w:r w:rsidR="00DB4D7F" w:rsidRPr="000B65A7">
        <w:rPr>
          <w:rFonts w:ascii="Century Gothic" w:hAnsi="Century Gothic"/>
          <w:color w:val="000000" w:themeColor="text1"/>
          <w:sz w:val="25"/>
          <w:szCs w:val="25"/>
        </w:rPr>
        <w:t>@mail.kana.k12.wv.us</w:t>
      </w:r>
    </w:p>
    <w:p w14:paraId="36C1BDFE" w14:textId="686C6113" w:rsidR="00D574D0" w:rsidRPr="000B65A7" w:rsidRDefault="008D5474"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Music</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DB4D7F"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Alisha Robinson</w:t>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t>arobinson</w:t>
      </w:r>
      <w:r w:rsidR="00CC2D08" w:rsidRPr="000B65A7">
        <w:rPr>
          <w:rFonts w:ascii="Century Gothic" w:hAnsi="Century Gothic"/>
          <w:color w:val="000000" w:themeColor="text1"/>
          <w:sz w:val="25"/>
          <w:szCs w:val="25"/>
        </w:rPr>
        <w:t>@mail.kana.k12.wv.us</w:t>
      </w:r>
    </w:p>
    <w:p w14:paraId="41A27EF5" w14:textId="77777777" w:rsidR="00D574D0" w:rsidRPr="000B65A7" w:rsidRDefault="005E5EC5"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Art</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CC2D08" w:rsidRPr="000B65A7">
        <w:rPr>
          <w:rFonts w:ascii="Century Gothic" w:hAnsi="Century Gothic"/>
          <w:color w:val="000000" w:themeColor="text1"/>
          <w:sz w:val="25"/>
          <w:szCs w:val="25"/>
        </w:rPr>
        <w:t>Chet Lowther</w:t>
      </w:r>
      <w:r w:rsidR="00CC2D08" w:rsidRPr="000B65A7">
        <w:rPr>
          <w:rFonts w:ascii="Century Gothic" w:hAnsi="Century Gothic"/>
          <w:color w:val="000000" w:themeColor="text1"/>
          <w:sz w:val="25"/>
          <w:szCs w:val="25"/>
        </w:rPr>
        <w:tab/>
      </w:r>
      <w:r w:rsidR="00CC2D08" w:rsidRPr="000B65A7">
        <w:rPr>
          <w:rFonts w:ascii="Century Gothic" w:hAnsi="Century Gothic"/>
          <w:color w:val="000000" w:themeColor="text1"/>
          <w:sz w:val="25"/>
          <w:szCs w:val="25"/>
        </w:rPr>
        <w:tab/>
      </w:r>
      <w:r w:rsidR="00CC2D08" w:rsidRPr="000B65A7">
        <w:rPr>
          <w:rFonts w:ascii="Century Gothic" w:hAnsi="Century Gothic"/>
          <w:color w:val="000000" w:themeColor="text1"/>
          <w:sz w:val="25"/>
          <w:szCs w:val="25"/>
        </w:rPr>
        <w:tab/>
      </w:r>
      <w:r w:rsidR="00A201C8" w:rsidRPr="000B65A7">
        <w:rPr>
          <w:rFonts w:ascii="Century Gothic" w:hAnsi="Century Gothic"/>
          <w:color w:val="000000" w:themeColor="text1"/>
          <w:sz w:val="25"/>
          <w:szCs w:val="25"/>
        </w:rPr>
        <w:t>clowther@mail.kana.k12.wv.us</w:t>
      </w:r>
      <w:r w:rsidR="00D574D0" w:rsidRPr="000B65A7">
        <w:rPr>
          <w:rFonts w:ascii="Century Gothic" w:hAnsi="Century Gothic"/>
          <w:color w:val="000000" w:themeColor="text1"/>
          <w:sz w:val="25"/>
          <w:szCs w:val="25"/>
        </w:rPr>
        <w:tab/>
      </w:r>
      <w:r w:rsidR="00D574D0" w:rsidRPr="000B65A7">
        <w:rPr>
          <w:rFonts w:ascii="Century Gothic" w:hAnsi="Century Gothic"/>
          <w:color w:val="000000" w:themeColor="text1"/>
          <w:sz w:val="25"/>
          <w:szCs w:val="25"/>
        </w:rPr>
        <w:tab/>
      </w:r>
    </w:p>
    <w:p w14:paraId="11ED5400" w14:textId="78F51390" w:rsidR="00BA15AD" w:rsidRPr="000B65A7" w:rsidRDefault="00D574D0"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 xml:space="preserve">Speech </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CC2D08"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 xml:space="preserve">Jenna </w:t>
      </w:r>
      <w:proofErr w:type="spellStart"/>
      <w:r w:rsidR="009A6CF6" w:rsidRPr="000B65A7">
        <w:rPr>
          <w:rFonts w:ascii="Century Gothic" w:hAnsi="Century Gothic"/>
          <w:color w:val="000000" w:themeColor="text1"/>
          <w:sz w:val="25"/>
          <w:szCs w:val="25"/>
        </w:rPr>
        <w:t>Sankoff</w:t>
      </w:r>
      <w:proofErr w:type="spellEnd"/>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hyperlink r:id="rId12" w:history="1">
        <w:r w:rsidR="009A6CF6" w:rsidRPr="000B65A7">
          <w:rPr>
            <w:rStyle w:val="Hyperlink"/>
            <w:rFonts w:ascii="Century Gothic" w:hAnsi="Century Gothic"/>
            <w:color w:val="000000" w:themeColor="text1"/>
            <w:sz w:val="25"/>
            <w:szCs w:val="25"/>
          </w:rPr>
          <w:t>jsankoff@mail.kana.k12.wv.us</w:t>
        </w:r>
      </w:hyperlink>
    </w:p>
    <w:p w14:paraId="4BE05124" w14:textId="09D3EEBD" w:rsidR="009A6CF6" w:rsidRPr="000B65A7" w:rsidRDefault="009A6CF6"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Occupational Therapy   Claude</w:t>
      </w:r>
      <w:r w:rsidR="00153FB0" w:rsidRPr="000B65A7">
        <w:rPr>
          <w:rFonts w:ascii="Century Gothic" w:hAnsi="Century Gothic"/>
          <w:color w:val="000000" w:themeColor="text1"/>
          <w:sz w:val="25"/>
          <w:szCs w:val="25"/>
        </w:rPr>
        <w:t>t</w:t>
      </w:r>
      <w:r w:rsidRPr="000B65A7">
        <w:rPr>
          <w:rFonts w:ascii="Century Gothic" w:hAnsi="Century Gothic"/>
          <w:color w:val="000000" w:themeColor="text1"/>
          <w:sz w:val="25"/>
          <w:szCs w:val="25"/>
        </w:rPr>
        <w:t>t</w:t>
      </w:r>
      <w:r w:rsidR="002817B1" w:rsidRPr="000B65A7">
        <w:rPr>
          <w:rFonts w:ascii="Century Gothic" w:hAnsi="Century Gothic"/>
          <w:color w:val="000000" w:themeColor="text1"/>
          <w:sz w:val="25"/>
          <w:szCs w:val="25"/>
        </w:rPr>
        <w:t xml:space="preserve">e Pauley                    </w:t>
      </w:r>
      <w:r w:rsidRPr="000B65A7">
        <w:rPr>
          <w:rFonts w:ascii="Century Gothic" w:hAnsi="Century Gothic"/>
          <w:color w:val="000000" w:themeColor="text1"/>
          <w:sz w:val="25"/>
          <w:szCs w:val="25"/>
        </w:rPr>
        <w:t>cmpauley@mail.kana.k12.wv.us</w:t>
      </w:r>
    </w:p>
    <w:p w14:paraId="58BC330E" w14:textId="77777777" w:rsidR="00D574D0" w:rsidRPr="000B65A7" w:rsidRDefault="00410C1D"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Nurse</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Don Springer</w:t>
      </w:r>
      <w:r w:rsidR="00DB4D7F" w:rsidRPr="000B65A7">
        <w:rPr>
          <w:rFonts w:ascii="Century Gothic" w:hAnsi="Century Gothic"/>
          <w:color w:val="000000" w:themeColor="text1"/>
          <w:sz w:val="25"/>
          <w:szCs w:val="25"/>
        </w:rPr>
        <w:tab/>
      </w:r>
      <w:r w:rsidR="00DB4D7F" w:rsidRPr="000B65A7">
        <w:rPr>
          <w:rFonts w:ascii="Century Gothic" w:hAnsi="Century Gothic"/>
          <w:color w:val="000000" w:themeColor="text1"/>
          <w:sz w:val="25"/>
          <w:szCs w:val="25"/>
        </w:rPr>
        <w:tab/>
      </w:r>
      <w:r w:rsidR="00DB4D7F" w:rsidRPr="000B65A7">
        <w:rPr>
          <w:rFonts w:ascii="Century Gothic" w:hAnsi="Century Gothic"/>
          <w:color w:val="000000" w:themeColor="text1"/>
          <w:sz w:val="25"/>
          <w:szCs w:val="25"/>
        </w:rPr>
        <w:tab/>
      </w:r>
      <w:r w:rsidR="00CC2D08" w:rsidRPr="000B65A7">
        <w:rPr>
          <w:rFonts w:ascii="Century Gothic" w:hAnsi="Century Gothic"/>
          <w:color w:val="000000" w:themeColor="text1"/>
          <w:sz w:val="25"/>
          <w:szCs w:val="25"/>
        </w:rPr>
        <w:t>dspringer@mail.kana.k12.wv.us</w:t>
      </w:r>
    </w:p>
    <w:p w14:paraId="46FF7C9F" w14:textId="49180434" w:rsidR="00D574D0" w:rsidRPr="000B65A7" w:rsidRDefault="005E5EC5"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Custodian</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Gary Ferrell</w:t>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t>gferrell</w:t>
      </w:r>
      <w:r w:rsidR="00CC2D08" w:rsidRPr="000B65A7">
        <w:rPr>
          <w:rFonts w:ascii="Century Gothic" w:hAnsi="Century Gothic"/>
          <w:color w:val="000000" w:themeColor="text1"/>
          <w:sz w:val="25"/>
          <w:szCs w:val="25"/>
        </w:rPr>
        <w:t>@mail.kana.k12.wv.us</w:t>
      </w:r>
    </w:p>
    <w:p w14:paraId="525CC61D" w14:textId="5114AD6F" w:rsidR="00D574D0" w:rsidRPr="000B65A7" w:rsidRDefault="00410C1D"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Custodian</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9A6CF6" w:rsidRPr="000B65A7">
        <w:rPr>
          <w:rFonts w:ascii="Century Gothic" w:hAnsi="Century Gothic"/>
          <w:color w:val="000000" w:themeColor="text1"/>
          <w:sz w:val="25"/>
          <w:szCs w:val="25"/>
        </w:rPr>
        <w:tab/>
      </w:r>
      <w:r w:rsidR="00FF7CE2" w:rsidRPr="000B65A7">
        <w:rPr>
          <w:rFonts w:ascii="Century Gothic" w:hAnsi="Century Gothic"/>
          <w:color w:val="000000" w:themeColor="text1"/>
          <w:sz w:val="25"/>
          <w:szCs w:val="25"/>
        </w:rPr>
        <w:t xml:space="preserve">     </w:t>
      </w:r>
      <w:r w:rsidR="00D574D0" w:rsidRPr="000B65A7">
        <w:rPr>
          <w:rFonts w:ascii="Century Gothic" w:hAnsi="Century Gothic"/>
          <w:color w:val="000000" w:themeColor="text1"/>
          <w:sz w:val="25"/>
          <w:szCs w:val="25"/>
        </w:rPr>
        <w:tab/>
      </w:r>
    </w:p>
    <w:p w14:paraId="4C292505" w14:textId="77777777" w:rsidR="00D574D0" w:rsidRPr="000B65A7" w:rsidRDefault="005E5EC5"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Cook</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6A4BDE" w:rsidRPr="000B65A7">
        <w:rPr>
          <w:rFonts w:ascii="Century Gothic" w:hAnsi="Century Gothic"/>
          <w:color w:val="000000" w:themeColor="text1"/>
          <w:sz w:val="25"/>
          <w:szCs w:val="25"/>
        </w:rPr>
        <w:tab/>
      </w:r>
      <w:r w:rsidR="00410C1D" w:rsidRPr="000B65A7">
        <w:rPr>
          <w:rFonts w:ascii="Century Gothic" w:hAnsi="Century Gothic"/>
          <w:color w:val="000000" w:themeColor="text1"/>
          <w:sz w:val="25"/>
          <w:szCs w:val="25"/>
        </w:rPr>
        <w:t>Debbie</w:t>
      </w:r>
      <w:r w:rsidR="00A201C8" w:rsidRPr="000B65A7">
        <w:rPr>
          <w:rFonts w:ascii="Century Gothic" w:hAnsi="Century Gothic"/>
          <w:color w:val="000000" w:themeColor="text1"/>
          <w:sz w:val="25"/>
          <w:szCs w:val="25"/>
        </w:rPr>
        <w:t xml:space="preserve"> Ridgway</w:t>
      </w:r>
      <w:r w:rsidR="00DB4D7F" w:rsidRPr="000B65A7">
        <w:rPr>
          <w:rFonts w:ascii="Century Gothic" w:hAnsi="Century Gothic"/>
          <w:color w:val="000000" w:themeColor="text1"/>
          <w:sz w:val="25"/>
          <w:szCs w:val="25"/>
        </w:rPr>
        <w:tab/>
      </w:r>
      <w:r w:rsidR="00DB4D7F" w:rsidRPr="000B65A7">
        <w:rPr>
          <w:rFonts w:ascii="Century Gothic" w:hAnsi="Century Gothic"/>
          <w:color w:val="000000" w:themeColor="text1"/>
          <w:sz w:val="25"/>
          <w:szCs w:val="25"/>
        </w:rPr>
        <w:tab/>
      </w:r>
      <w:r w:rsidR="00DB4D7F" w:rsidRPr="000B65A7">
        <w:rPr>
          <w:rFonts w:ascii="Century Gothic" w:hAnsi="Century Gothic"/>
          <w:color w:val="000000" w:themeColor="text1"/>
          <w:sz w:val="25"/>
          <w:szCs w:val="25"/>
        </w:rPr>
        <w:tab/>
      </w:r>
      <w:r w:rsidR="00A201C8" w:rsidRPr="000B65A7">
        <w:rPr>
          <w:rFonts w:ascii="Century Gothic" w:hAnsi="Century Gothic"/>
          <w:color w:val="000000" w:themeColor="text1"/>
          <w:sz w:val="25"/>
          <w:szCs w:val="25"/>
        </w:rPr>
        <w:t>dridgway@mail.kana.k12.wv.us</w:t>
      </w:r>
      <w:r w:rsidR="00D574D0" w:rsidRPr="000B65A7">
        <w:rPr>
          <w:rFonts w:ascii="Century Gothic" w:hAnsi="Century Gothic"/>
          <w:color w:val="000000" w:themeColor="text1"/>
          <w:sz w:val="25"/>
          <w:szCs w:val="25"/>
        </w:rPr>
        <w:tab/>
      </w:r>
      <w:r w:rsidR="00D574D0" w:rsidRPr="000B65A7">
        <w:rPr>
          <w:rFonts w:ascii="Arial" w:hAnsi="Arial" w:cs="Arial"/>
          <w:color w:val="000000" w:themeColor="text1"/>
          <w:sz w:val="25"/>
          <w:szCs w:val="25"/>
        </w:rPr>
        <w:t> </w:t>
      </w:r>
    </w:p>
    <w:p w14:paraId="617E0C87" w14:textId="517F0C36" w:rsidR="00D574D0" w:rsidRPr="000B65A7" w:rsidRDefault="00410C1D" w:rsidP="00C02A08">
      <w:pPr>
        <w:rPr>
          <w:rFonts w:ascii="Century Gothic" w:hAnsi="Century Gothic"/>
          <w:color w:val="000000" w:themeColor="text1"/>
          <w:sz w:val="25"/>
          <w:szCs w:val="25"/>
        </w:rPr>
      </w:pPr>
      <w:r w:rsidRPr="000B65A7">
        <w:rPr>
          <w:rFonts w:ascii="Century Gothic" w:hAnsi="Century Gothic"/>
          <w:color w:val="000000" w:themeColor="text1"/>
          <w:sz w:val="25"/>
          <w:szCs w:val="25"/>
        </w:rPr>
        <w:t>Cook</w:t>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Pr="000B65A7">
        <w:rPr>
          <w:rFonts w:ascii="Century Gothic" w:hAnsi="Century Gothic"/>
          <w:color w:val="000000" w:themeColor="text1"/>
          <w:sz w:val="25"/>
          <w:szCs w:val="25"/>
        </w:rPr>
        <w:tab/>
      </w:r>
      <w:r w:rsidR="00EA5BBC" w:rsidRPr="000B65A7">
        <w:rPr>
          <w:rFonts w:ascii="Century Gothic" w:hAnsi="Century Gothic"/>
          <w:color w:val="000000" w:themeColor="text1"/>
          <w:sz w:val="25"/>
          <w:szCs w:val="25"/>
        </w:rPr>
        <w:tab/>
        <w:t>Kathy Petty</w:t>
      </w:r>
      <w:r w:rsidR="00EA5BBC" w:rsidRPr="000B65A7">
        <w:rPr>
          <w:rFonts w:ascii="Century Gothic" w:hAnsi="Century Gothic"/>
          <w:color w:val="000000" w:themeColor="text1"/>
          <w:sz w:val="25"/>
          <w:szCs w:val="25"/>
        </w:rPr>
        <w:tab/>
      </w:r>
      <w:r w:rsidR="00EA5BBC" w:rsidRPr="000B65A7">
        <w:rPr>
          <w:rFonts w:ascii="Century Gothic" w:hAnsi="Century Gothic"/>
          <w:color w:val="000000" w:themeColor="text1"/>
          <w:sz w:val="25"/>
          <w:szCs w:val="25"/>
        </w:rPr>
        <w:tab/>
      </w:r>
      <w:r w:rsidR="00EA5BBC" w:rsidRPr="000B65A7">
        <w:rPr>
          <w:rFonts w:ascii="Century Gothic" w:hAnsi="Century Gothic"/>
          <w:color w:val="000000" w:themeColor="text1"/>
          <w:sz w:val="25"/>
          <w:szCs w:val="25"/>
        </w:rPr>
        <w:tab/>
      </w:r>
      <w:r w:rsidR="00EA5BBC" w:rsidRPr="000B65A7">
        <w:rPr>
          <w:rFonts w:ascii="Century Gothic" w:hAnsi="Century Gothic"/>
          <w:color w:val="000000" w:themeColor="text1"/>
          <w:sz w:val="25"/>
          <w:szCs w:val="25"/>
        </w:rPr>
        <w:tab/>
      </w:r>
      <w:hyperlink r:id="rId13" w:history="1">
        <w:r w:rsidR="00725550" w:rsidRPr="000B65A7">
          <w:rPr>
            <w:rStyle w:val="Hyperlink"/>
            <w:rFonts w:ascii="Century Gothic" w:hAnsi="Century Gothic"/>
            <w:color w:val="000000" w:themeColor="text1"/>
            <w:sz w:val="25"/>
            <w:szCs w:val="25"/>
          </w:rPr>
          <w:t>kpetty@mail.kana.k12.wv.us</w:t>
        </w:r>
      </w:hyperlink>
    </w:p>
    <w:p w14:paraId="3BB37D78" w14:textId="0ECB092C" w:rsidR="00C02A08" w:rsidRPr="000B65A7" w:rsidRDefault="00725550" w:rsidP="002D3999">
      <w:pPr>
        <w:rPr>
          <w:rFonts w:ascii="Century Gothic" w:hAnsi="Century Gothic"/>
          <w:color w:val="000000" w:themeColor="text1"/>
          <w:sz w:val="25"/>
          <w:szCs w:val="25"/>
        </w:rPr>
      </w:pPr>
      <w:r w:rsidRPr="000B65A7">
        <w:rPr>
          <w:rFonts w:ascii="Century Gothic" w:hAnsi="Century Gothic"/>
          <w:color w:val="000000" w:themeColor="text1"/>
          <w:sz w:val="25"/>
          <w:szCs w:val="25"/>
        </w:rPr>
        <w:t xml:space="preserve">Resource Officer          </w:t>
      </w:r>
      <w:r w:rsidR="00556966" w:rsidRPr="000B65A7">
        <w:rPr>
          <w:rFonts w:ascii="Century Gothic" w:hAnsi="Century Gothic"/>
          <w:color w:val="000000" w:themeColor="text1"/>
          <w:sz w:val="25"/>
          <w:szCs w:val="25"/>
        </w:rPr>
        <w:t xml:space="preserve"> </w:t>
      </w:r>
      <w:r w:rsidRPr="000B65A7">
        <w:rPr>
          <w:rFonts w:ascii="Century Gothic" w:hAnsi="Century Gothic"/>
          <w:color w:val="000000" w:themeColor="text1"/>
          <w:sz w:val="25"/>
          <w:szCs w:val="25"/>
        </w:rPr>
        <w:t xml:space="preserve"> </w:t>
      </w:r>
      <w:proofErr w:type="spellStart"/>
      <w:r w:rsidRPr="000B65A7">
        <w:rPr>
          <w:rFonts w:ascii="Century Gothic" w:hAnsi="Century Gothic"/>
          <w:color w:val="000000" w:themeColor="text1"/>
          <w:sz w:val="25"/>
          <w:szCs w:val="25"/>
        </w:rPr>
        <w:t>Officer</w:t>
      </w:r>
      <w:proofErr w:type="spellEnd"/>
      <w:r w:rsidRPr="000B65A7">
        <w:rPr>
          <w:rFonts w:ascii="Century Gothic" w:hAnsi="Century Gothic"/>
          <w:color w:val="000000" w:themeColor="text1"/>
          <w:sz w:val="25"/>
          <w:szCs w:val="25"/>
        </w:rPr>
        <w:t xml:space="preserve"> Chuck </w:t>
      </w:r>
      <w:proofErr w:type="spellStart"/>
      <w:r w:rsidRPr="000B65A7">
        <w:rPr>
          <w:rFonts w:ascii="Century Gothic" w:hAnsi="Century Gothic"/>
          <w:color w:val="000000" w:themeColor="text1"/>
          <w:sz w:val="25"/>
          <w:szCs w:val="25"/>
        </w:rPr>
        <w:t>Buttrick</w:t>
      </w:r>
      <w:proofErr w:type="spellEnd"/>
      <w:r w:rsidR="002D3999" w:rsidRPr="000B65A7">
        <w:rPr>
          <w:rFonts w:ascii="Century Gothic" w:hAnsi="Century Gothic"/>
          <w:color w:val="000000" w:themeColor="text1"/>
          <w:sz w:val="25"/>
          <w:szCs w:val="25"/>
        </w:rPr>
        <w:tab/>
      </w:r>
      <w:r w:rsidR="002D3999" w:rsidRPr="000B65A7">
        <w:rPr>
          <w:rFonts w:ascii="Century Gothic" w:hAnsi="Century Gothic"/>
          <w:color w:val="000000" w:themeColor="text1"/>
          <w:sz w:val="25"/>
          <w:szCs w:val="25"/>
        </w:rPr>
        <w:tab/>
        <w:t>mpdchuck@gmail.com</w:t>
      </w:r>
    </w:p>
    <w:p w14:paraId="6FE14A0B" w14:textId="77777777" w:rsidR="00002860" w:rsidRPr="000B65A7" w:rsidRDefault="00002860" w:rsidP="00A201C8">
      <w:pPr>
        <w:jc w:val="center"/>
        <w:rPr>
          <w:color w:val="000000" w:themeColor="text1"/>
        </w:rPr>
        <w:sectPr w:rsidR="00002860" w:rsidRPr="000B65A7" w:rsidSect="00DA7DE2">
          <w:type w:val="continuous"/>
          <w:pgSz w:w="15840" w:h="12240" w:orient="landscape"/>
          <w:pgMar w:top="1440" w:right="720" w:bottom="1440" w:left="720" w:header="720" w:footer="720" w:gutter="0"/>
          <w:cols w:space="720"/>
          <w:titlePg/>
          <w:docGrid w:linePitch="360"/>
        </w:sectPr>
      </w:pPr>
    </w:p>
    <w:p w14:paraId="30E285F4" w14:textId="77777777" w:rsidR="005E19AC" w:rsidRPr="000B65A7" w:rsidRDefault="005E19AC" w:rsidP="00A201C8">
      <w:pPr>
        <w:jc w:val="center"/>
        <w:rPr>
          <w:rFonts w:ascii="Noteworthy Light" w:hAnsi="Noteworthy Light"/>
          <w:b/>
          <w:color w:val="000000" w:themeColor="text1"/>
          <w:u w:val="single"/>
        </w:rPr>
      </w:pPr>
      <w:r w:rsidRPr="000B65A7">
        <w:rPr>
          <w:rFonts w:ascii="Noteworthy Light" w:hAnsi="Noteworthy Light"/>
          <w:b/>
          <w:color w:val="000000" w:themeColor="text1"/>
          <w:u w:val="single"/>
        </w:rPr>
        <w:lastRenderedPageBreak/>
        <w:t>ATTENDANCE POLICY</w:t>
      </w:r>
    </w:p>
    <w:p w14:paraId="7D39A227" w14:textId="3CF4A5A5" w:rsidR="00647759" w:rsidRDefault="005E19AC" w:rsidP="00647759">
      <w:pPr>
        <w:rPr>
          <w:rFonts w:ascii="Noteworthy Light" w:hAnsi="Noteworthy Light"/>
        </w:rPr>
      </w:pPr>
      <w:r w:rsidRPr="00C8547A">
        <w:rPr>
          <w:rFonts w:ascii="Noteworthy Light" w:hAnsi="Noteworthy Light"/>
        </w:rPr>
        <w:t xml:space="preserve">     Attendance is vital to your child</w:t>
      </w:r>
      <w:r w:rsidR="00F619C5" w:rsidRPr="00C8547A">
        <w:rPr>
          <w:rFonts w:ascii="Noteworthy Light" w:hAnsi="Noteworthy Light"/>
        </w:rPr>
        <w:t>’</w:t>
      </w:r>
      <w:r w:rsidRPr="00C8547A">
        <w:rPr>
          <w:rFonts w:ascii="Noteworthy Light" w:hAnsi="Noteworthy Light"/>
        </w:rPr>
        <w:t>s success in school. We encourage parents to please mak</w:t>
      </w:r>
      <w:r w:rsidR="00A748D0">
        <w:rPr>
          <w:rFonts w:ascii="Noteworthy Light" w:hAnsi="Noteworthy Light"/>
        </w:rPr>
        <w:t>e all appointments after school</w:t>
      </w:r>
      <w:r w:rsidRPr="00C8547A">
        <w:rPr>
          <w:rFonts w:ascii="Noteworthy Light" w:hAnsi="Noteworthy Light"/>
        </w:rPr>
        <w:t xml:space="preserve"> or on days when school is not in session. </w:t>
      </w:r>
    </w:p>
    <w:p w14:paraId="688D5C45" w14:textId="77777777" w:rsidR="002D3999" w:rsidRPr="00E01B15" w:rsidRDefault="002D3999" w:rsidP="002D3999">
      <w:pPr>
        <w:jc w:val="center"/>
        <w:rPr>
          <w:b/>
          <w:bCs/>
          <w:sz w:val="32"/>
          <w:szCs w:val="32"/>
        </w:rPr>
      </w:pPr>
    </w:p>
    <w:p w14:paraId="1219C046" w14:textId="77777777" w:rsidR="002D3999" w:rsidRPr="00112C42" w:rsidRDefault="002D3999" w:rsidP="002D3999">
      <w:pPr>
        <w:pStyle w:val="ListParagraph"/>
        <w:numPr>
          <w:ilvl w:val="0"/>
          <w:numId w:val="36"/>
        </w:numPr>
      </w:pPr>
      <w:r w:rsidRPr="00112C42">
        <w:t>YOUR CHILD MAY HAVE ONLY 5 ABSENT DAYS (</w:t>
      </w:r>
      <w:r w:rsidRPr="000B65A7">
        <w:rPr>
          <w:highlight w:val="lightGray"/>
        </w:rPr>
        <w:t>TOTAL FOR THE ENTIRE YEAR</w:t>
      </w:r>
      <w:r w:rsidRPr="00112C42">
        <w:t>) EXCUSED BY PARENT NOTES.</w:t>
      </w:r>
    </w:p>
    <w:p w14:paraId="00F204EA" w14:textId="77777777" w:rsidR="002D3999" w:rsidRPr="00112C42" w:rsidRDefault="002D3999" w:rsidP="002D3999">
      <w:pPr>
        <w:pStyle w:val="ListParagraph"/>
        <w:numPr>
          <w:ilvl w:val="0"/>
          <w:numId w:val="36"/>
        </w:numPr>
      </w:pPr>
      <w:r w:rsidRPr="000B65A7">
        <w:rPr>
          <w:color w:val="000000" w:themeColor="text1"/>
          <w:u w:val="single"/>
        </w:rPr>
        <w:t>ALL</w:t>
      </w:r>
      <w:r w:rsidRPr="000B65A7">
        <w:rPr>
          <w:color w:val="000000" w:themeColor="text1"/>
        </w:rPr>
        <w:t xml:space="preserve"> </w:t>
      </w:r>
      <w:r w:rsidRPr="00112C42">
        <w:t>OTHER ABSENCES MUST BE ACCOMPANIED BY A DOCTOR’S EXCUSE.</w:t>
      </w:r>
    </w:p>
    <w:p w14:paraId="5FB3436C" w14:textId="77777777" w:rsidR="002D3999" w:rsidRPr="00112C42" w:rsidRDefault="002D3999" w:rsidP="002D3999">
      <w:pPr>
        <w:pStyle w:val="ListParagraph"/>
        <w:numPr>
          <w:ilvl w:val="0"/>
          <w:numId w:val="36"/>
        </w:numPr>
      </w:pPr>
      <w:r w:rsidRPr="00112C42">
        <w:t xml:space="preserve">WHEN RETURNING AFTER AN ABSENCE, STUDENTS HAVE </w:t>
      </w:r>
      <w:r w:rsidRPr="00112C42">
        <w:rPr>
          <w:u w:val="single"/>
        </w:rPr>
        <w:t>3 DAYS</w:t>
      </w:r>
      <w:r w:rsidRPr="00112C42">
        <w:t xml:space="preserve"> TO SUBMIT DRS’ EXCUSES OR PARENT NOTES.</w:t>
      </w:r>
    </w:p>
    <w:p w14:paraId="7B2E6BD6" w14:textId="77777777" w:rsidR="002D3999" w:rsidRPr="000B65A7" w:rsidRDefault="002D3999" w:rsidP="002D3999">
      <w:pPr>
        <w:pStyle w:val="ListParagraph"/>
        <w:numPr>
          <w:ilvl w:val="0"/>
          <w:numId w:val="36"/>
        </w:numPr>
        <w:rPr>
          <w:color w:val="000000" w:themeColor="text1"/>
        </w:rPr>
      </w:pPr>
      <w:r w:rsidRPr="00112C42">
        <w:t xml:space="preserve">WHEN THE STUDENT </w:t>
      </w:r>
      <w:r w:rsidRPr="000B65A7">
        <w:rPr>
          <w:color w:val="000000" w:themeColor="text1"/>
        </w:rPr>
        <w:t xml:space="preserve">REACHES </w:t>
      </w:r>
      <w:r w:rsidRPr="000B65A7">
        <w:rPr>
          <w:b/>
          <w:bCs/>
          <w:color w:val="000000" w:themeColor="text1"/>
          <w:highlight w:val="lightGray"/>
          <w:u w:val="single"/>
        </w:rPr>
        <w:t>3 UNEXCUSED ABSENCES</w:t>
      </w:r>
      <w:r w:rsidRPr="000B65A7">
        <w:rPr>
          <w:color w:val="000000" w:themeColor="text1"/>
        </w:rPr>
        <w:t>, TARDIES, OR EARLY CHECKOUTS, YOU WILL RECEIVE A WARNING LETTER FROM KANAWHA COUNTY AND A PHONE CALL FROM MRS. SCHILLING. STUDENT ASSISTANCE TEAM WILL BE NOTIFIED.</w:t>
      </w:r>
    </w:p>
    <w:p w14:paraId="3EEBE1BC" w14:textId="77777777" w:rsidR="002D3999" w:rsidRPr="000B65A7" w:rsidRDefault="002D3999" w:rsidP="002D3999">
      <w:pPr>
        <w:pStyle w:val="ListParagraph"/>
        <w:numPr>
          <w:ilvl w:val="0"/>
          <w:numId w:val="36"/>
        </w:numPr>
        <w:rPr>
          <w:color w:val="000000" w:themeColor="text1"/>
        </w:rPr>
      </w:pPr>
      <w:r w:rsidRPr="000B65A7">
        <w:rPr>
          <w:color w:val="000000" w:themeColor="text1"/>
        </w:rPr>
        <w:t xml:space="preserve">WHEN THE STUDENT REACHES </w:t>
      </w:r>
      <w:r w:rsidRPr="000B65A7">
        <w:rPr>
          <w:b/>
          <w:bCs/>
          <w:color w:val="000000" w:themeColor="text1"/>
          <w:highlight w:val="lightGray"/>
          <w:u w:val="single"/>
        </w:rPr>
        <w:t>5 UNEXCUSED ABSENCES</w:t>
      </w:r>
      <w:r w:rsidRPr="000B65A7">
        <w:rPr>
          <w:color w:val="000000" w:themeColor="text1"/>
        </w:rPr>
        <w:t>, YOU WILL RECEIVE A LEGAL NOTICE. YOU WILL THEN BE LEGALLY REQUIRED TO ATTEND A MEETING, AT SCHOOL, WITH MRS. SCHILLING, MS. BARRETT, THE COUNTY ATTENDANCE DIRECTOR, AND THE STUDENT ASSISTANCE TEAM.</w:t>
      </w:r>
    </w:p>
    <w:p w14:paraId="7A3FBFD6" w14:textId="77777777" w:rsidR="002D3999" w:rsidRPr="000B65A7" w:rsidRDefault="002D3999" w:rsidP="002D3999">
      <w:pPr>
        <w:pStyle w:val="ListParagraph"/>
        <w:numPr>
          <w:ilvl w:val="0"/>
          <w:numId w:val="36"/>
        </w:numPr>
        <w:rPr>
          <w:color w:val="000000" w:themeColor="text1"/>
        </w:rPr>
      </w:pPr>
      <w:r w:rsidRPr="000B65A7">
        <w:rPr>
          <w:color w:val="000000" w:themeColor="text1"/>
        </w:rPr>
        <w:t xml:space="preserve">WHEN THE STUDENT REACHES </w:t>
      </w:r>
      <w:r w:rsidRPr="000B65A7">
        <w:rPr>
          <w:b/>
          <w:bCs/>
          <w:color w:val="000000" w:themeColor="text1"/>
          <w:highlight w:val="lightGray"/>
          <w:u w:val="single"/>
        </w:rPr>
        <w:t>10 UNEXCUSED ABSENCES</w:t>
      </w:r>
      <w:r w:rsidRPr="000B65A7">
        <w:rPr>
          <w:color w:val="000000" w:themeColor="text1"/>
        </w:rPr>
        <w:t>, WE WILL LEGALLY FILE AGAINST THE PARENT WITH MAGISTRATE COURT. YOU WILL RECEIVE A COURT DATE TO APPEAR FOR YOUR ARRAIGNMENT. THIS IS PUNISHABLE BY FINE OR ARREST.</w:t>
      </w:r>
    </w:p>
    <w:p w14:paraId="7AAF6D13" w14:textId="77777777" w:rsidR="002D3999" w:rsidRPr="000B65A7" w:rsidRDefault="002D3999" w:rsidP="002D3999">
      <w:pPr>
        <w:rPr>
          <w:b/>
          <w:bCs/>
          <w:color w:val="000000" w:themeColor="text1"/>
          <w:u w:val="double"/>
        </w:rPr>
      </w:pPr>
      <w:r w:rsidRPr="000B65A7">
        <w:rPr>
          <w:b/>
          <w:bCs/>
          <w:color w:val="000000" w:themeColor="text1"/>
          <w:u w:val="double"/>
        </w:rPr>
        <w:t>SOME POINTS TO KEEP IN MIND:</w:t>
      </w:r>
    </w:p>
    <w:p w14:paraId="36F86751" w14:textId="77777777" w:rsidR="002D3999" w:rsidRPr="000B65A7" w:rsidRDefault="002D3999" w:rsidP="002D3999">
      <w:pPr>
        <w:pStyle w:val="ListParagraph"/>
        <w:numPr>
          <w:ilvl w:val="0"/>
          <w:numId w:val="37"/>
        </w:numPr>
        <w:rPr>
          <w:color w:val="000000" w:themeColor="text1"/>
        </w:rPr>
      </w:pPr>
      <w:r w:rsidRPr="000B65A7">
        <w:rPr>
          <w:color w:val="000000" w:themeColor="text1"/>
        </w:rPr>
        <w:t>HALF DAYS ADD UP!</w:t>
      </w:r>
    </w:p>
    <w:p w14:paraId="72A05A2D" w14:textId="77777777" w:rsidR="002D3999" w:rsidRPr="000B65A7" w:rsidRDefault="002D3999" w:rsidP="002D3999">
      <w:pPr>
        <w:pStyle w:val="ListParagraph"/>
        <w:numPr>
          <w:ilvl w:val="0"/>
          <w:numId w:val="37"/>
        </w:numPr>
        <w:rPr>
          <w:color w:val="000000" w:themeColor="text1"/>
          <w:u w:val="single"/>
        </w:rPr>
      </w:pPr>
      <w:r w:rsidRPr="000B65A7">
        <w:rPr>
          <w:color w:val="000000" w:themeColor="text1"/>
        </w:rPr>
        <w:t xml:space="preserve">YOUR CHILD IS MARKED A HALF-DAY ABSENT IF THEY MISS </w:t>
      </w:r>
      <w:r w:rsidRPr="000B65A7">
        <w:rPr>
          <w:color w:val="000000" w:themeColor="text1"/>
          <w:highlight w:val="lightGray"/>
        </w:rPr>
        <w:t>90 MINUTES</w:t>
      </w:r>
      <w:r w:rsidRPr="000B65A7">
        <w:rPr>
          <w:color w:val="000000" w:themeColor="text1"/>
        </w:rPr>
        <w:t xml:space="preserve"> OF </w:t>
      </w:r>
      <w:r w:rsidRPr="000B65A7">
        <w:rPr>
          <w:color w:val="000000" w:themeColor="text1"/>
          <w:u w:val="single"/>
        </w:rPr>
        <w:t>ANY PART OF THE DAY</w:t>
      </w:r>
      <w:r w:rsidRPr="000B65A7">
        <w:rPr>
          <w:color w:val="000000" w:themeColor="text1"/>
        </w:rPr>
        <w:t>.</w:t>
      </w:r>
    </w:p>
    <w:p w14:paraId="0CB062B1" w14:textId="77777777" w:rsidR="002D3999" w:rsidRPr="009E546D" w:rsidRDefault="002D3999" w:rsidP="002D3999">
      <w:pPr>
        <w:pStyle w:val="ListParagraph"/>
        <w:numPr>
          <w:ilvl w:val="0"/>
          <w:numId w:val="37"/>
        </w:numPr>
        <w:rPr>
          <w:highlight w:val="lightGray"/>
          <w:u w:val="single"/>
        </w:rPr>
      </w:pPr>
      <w:r w:rsidRPr="000B65A7">
        <w:rPr>
          <w:color w:val="000000" w:themeColor="text1"/>
          <w:highlight w:val="lightGray"/>
        </w:rPr>
        <w:t xml:space="preserve">WHEN YOUR CHILD IS LATE, EVEN BY A FEW MINUTES, IT DOES CAUSE A PROBLEM. THEY MISS INSTRUCTION WHILE THEY ARE PUTTING THINGS AWAY AND GATHERING NEEDED MATERIALS. Please </w:t>
      </w:r>
      <w:r>
        <w:rPr>
          <w:highlight w:val="lightGray"/>
        </w:rPr>
        <w:t>have your child at school so they are seated, and prepared, at 7:30.</w:t>
      </w:r>
    </w:p>
    <w:p w14:paraId="65C6DAF8" w14:textId="77777777" w:rsidR="002D3999" w:rsidRPr="004C6AAB" w:rsidRDefault="002D3999" w:rsidP="002D3999">
      <w:pPr>
        <w:pStyle w:val="ListParagraph"/>
        <w:numPr>
          <w:ilvl w:val="0"/>
          <w:numId w:val="37"/>
        </w:numPr>
      </w:pPr>
      <w:r w:rsidRPr="009E546D">
        <w:t xml:space="preserve">WHEN YOUR CHILD MISSES </w:t>
      </w:r>
      <w:r w:rsidRPr="000B65A7">
        <w:rPr>
          <w:highlight w:val="lightGray"/>
        </w:rPr>
        <w:t>ONE</w:t>
      </w:r>
      <w:r w:rsidRPr="009E546D">
        <w:t xml:space="preserve"> DAY, THEY MISS </w:t>
      </w:r>
      <w:r w:rsidRPr="000B65A7">
        <w:rPr>
          <w:highlight w:val="lightGray"/>
        </w:rPr>
        <w:t>3 READING LESSONS AND 3 MATH LESSONS</w:t>
      </w:r>
      <w:r w:rsidRPr="009E546D">
        <w:t xml:space="preserve">. AFTER SO LONG, IT IS IMPOSSIBLE FOR YOUR CHILD TO CATCH UP. THEY </w:t>
      </w:r>
      <w:r w:rsidRPr="000B65A7">
        <w:rPr>
          <w:highlight w:val="lightGray"/>
        </w:rPr>
        <w:t>WILL BE RETAINED</w:t>
      </w:r>
      <w:r w:rsidRPr="004C6AAB">
        <w:t xml:space="preserve"> IF THEY ARE NOT ABLE TO END THE YEAR ON LEVEL.</w:t>
      </w:r>
    </w:p>
    <w:p w14:paraId="18CB3E8D" w14:textId="77777777" w:rsidR="002D3999" w:rsidRDefault="002D3999" w:rsidP="002D3999">
      <w:pPr>
        <w:pStyle w:val="ListParagraph"/>
        <w:numPr>
          <w:ilvl w:val="0"/>
          <w:numId w:val="37"/>
        </w:numPr>
      </w:pPr>
      <w:r w:rsidRPr="000B65A7">
        <w:rPr>
          <w:highlight w:val="lightGray"/>
        </w:rPr>
        <w:t>IMPORTANT!!!</w:t>
      </w:r>
      <w:r w:rsidRPr="009E546D">
        <w:t xml:space="preserve"> EVEN IF YOUR CHILD HAS A DOCTOR’S EXCUSE, THEY STILL MISSED INSTRUCTION. WE CAN NOT REPEAT 6 LESSONS. PLEASE ONLY ALLOW YOUR CHILD TO MISS IF THEY ARE ACTUALLY SICK.</w:t>
      </w:r>
    </w:p>
    <w:p w14:paraId="482B74A0" w14:textId="77777777" w:rsidR="002D3999" w:rsidRPr="009E546D" w:rsidRDefault="002D3999" w:rsidP="002D3999">
      <w:pPr>
        <w:pStyle w:val="ListParagraph"/>
        <w:numPr>
          <w:ilvl w:val="0"/>
          <w:numId w:val="37"/>
        </w:numPr>
      </w:pPr>
      <w:r>
        <w:t>DENTAL CHECK UPS SHOULD NOT BE MADE DURING SCHOOL.</w:t>
      </w:r>
    </w:p>
    <w:p w14:paraId="4625E9F4" w14:textId="77777777" w:rsidR="002D3999" w:rsidRPr="009E546D" w:rsidRDefault="002D3999" w:rsidP="002D3999">
      <w:pPr>
        <w:pStyle w:val="ListParagraph"/>
        <w:numPr>
          <w:ilvl w:val="0"/>
          <w:numId w:val="37"/>
        </w:numPr>
      </w:pPr>
      <w:r w:rsidRPr="009E546D">
        <w:t>STUDENTS MUST BE IN SCHOOL, ALL DAY, EVERY DAY POSSIBLE.</w:t>
      </w:r>
    </w:p>
    <w:p w14:paraId="60C174DB" w14:textId="77777777" w:rsidR="00A201C8" w:rsidRDefault="00A201C8" w:rsidP="002D3999">
      <w:pPr>
        <w:rPr>
          <w:rFonts w:ascii="Noteworthy Light" w:hAnsi="Noteworthy Light"/>
          <w:b/>
          <w:u w:val="single"/>
        </w:rPr>
      </w:pPr>
    </w:p>
    <w:p w14:paraId="48F3738C" w14:textId="0A14BBD1" w:rsidR="00112C42" w:rsidRDefault="00112C42" w:rsidP="00647759">
      <w:pPr>
        <w:jc w:val="center"/>
        <w:rPr>
          <w:rFonts w:ascii="Noteworthy Light" w:hAnsi="Noteworthy Light"/>
          <w:b/>
          <w:u w:val="single"/>
        </w:rPr>
      </w:pPr>
    </w:p>
    <w:p w14:paraId="587605C9" w14:textId="42C8C716" w:rsidR="00112C42" w:rsidRDefault="00112C42" w:rsidP="00647759">
      <w:pPr>
        <w:jc w:val="center"/>
        <w:rPr>
          <w:rFonts w:ascii="Noteworthy Light" w:hAnsi="Noteworthy Light"/>
          <w:b/>
          <w:u w:val="single"/>
        </w:rPr>
      </w:pPr>
    </w:p>
    <w:p w14:paraId="2B8A7361" w14:textId="797928A7" w:rsidR="00112C42" w:rsidRDefault="00112C42" w:rsidP="00647759">
      <w:pPr>
        <w:jc w:val="center"/>
        <w:rPr>
          <w:rFonts w:ascii="Noteworthy Light" w:hAnsi="Noteworthy Light"/>
          <w:b/>
          <w:u w:val="single"/>
        </w:rPr>
      </w:pPr>
    </w:p>
    <w:p w14:paraId="38197565" w14:textId="77777777" w:rsidR="00112C42" w:rsidRDefault="00112C42" w:rsidP="00647759">
      <w:pPr>
        <w:jc w:val="center"/>
        <w:rPr>
          <w:rFonts w:ascii="Noteworthy Light" w:hAnsi="Noteworthy Light"/>
          <w:b/>
          <w:u w:val="single"/>
        </w:rPr>
      </w:pPr>
    </w:p>
    <w:p w14:paraId="78ACED84" w14:textId="52ACC44C" w:rsidR="0061721D" w:rsidRPr="00A201C8" w:rsidRDefault="0061721D" w:rsidP="00647759">
      <w:pPr>
        <w:jc w:val="center"/>
        <w:rPr>
          <w:rFonts w:ascii="Noteworthy Light" w:hAnsi="Noteworthy Light"/>
          <w:b/>
          <w:u w:val="single"/>
        </w:rPr>
      </w:pPr>
      <w:r w:rsidRPr="00A201C8">
        <w:rPr>
          <w:rFonts w:ascii="Noteworthy Light" w:hAnsi="Noteworthy Light"/>
          <w:b/>
          <w:u w:val="single"/>
        </w:rPr>
        <w:lastRenderedPageBreak/>
        <w:t>DAILY SCHEDULE</w:t>
      </w:r>
    </w:p>
    <w:p w14:paraId="04ECDC8C" w14:textId="599754D8" w:rsidR="00112C42" w:rsidRPr="000B65A7" w:rsidRDefault="00112C42" w:rsidP="0061721D">
      <w:pPr>
        <w:rPr>
          <w:rFonts w:ascii="Noteworthy Light" w:hAnsi="Noteworthy Light"/>
        </w:rPr>
      </w:pPr>
      <w:r w:rsidRPr="000B65A7">
        <w:rPr>
          <w:rFonts w:ascii="Noteworthy Light" w:hAnsi="Noteworthy Light"/>
        </w:rPr>
        <w:t xml:space="preserve">7:00 Doors open to bus riders only            </w:t>
      </w:r>
      <w:r w:rsidRPr="000B65A7">
        <w:rPr>
          <w:rFonts w:ascii="Noteworthy Light" w:hAnsi="Noteworthy Light"/>
        </w:rPr>
        <w:tab/>
      </w:r>
      <w:r w:rsidRPr="000B65A7">
        <w:rPr>
          <w:rFonts w:ascii="Noteworthy Light" w:hAnsi="Noteworthy Light"/>
        </w:rPr>
        <w:tab/>
        <w:t>10:</w:t>
      </w:r>
      <w:r w:rsidR="000B65A7" w:rsidRPr="000B65A7">
        <w:rPr>
          <w:rFonts w:ascii="Noteworthy Light" w:hAnsi="Noteworthy Light"/>
        </w:rPr>
        <w:t>45</w:t>
      </w:r>
      <w:r w:rsidRPr="000B65A7">
        <w:rPr>
          <w:rFonts w:ascii="Noteworthy Light" w:hAnsi="Noteworthy Light"/>
        </w:rPr>
        <w:t>-11:</w:t>
      </w:r>
      <w:r w:rsidR="000B65A7" w:rsidRPr="000B65A7">
        <w:rPr>
          <w:rFonts w:ascii="Noteworthy Light" w:hAnsi="Noteworthy Light"/>
        </w:rPr>
        <w:t>15</w:t>
      </w:r>
      <w:r w:rsidRPr="000B65A7">
        <w:rPr>
          <w:rFonts w:ascii="Noteworthy Light" w:hAnsi="Noteworthy Light"/>
        </w:rPr>
        <w:t xml:space="preserve">   PreK, K, 1, 2 Lunch           </w:t>
      </w:r>
    </w:p>
    <w:p w14:paraId="407500C9" w14:textId="117AEAC0" w:rsidR="00112C42" w:rsidRPr="000B65A7" w:rsidRDefault="009A6CF6" w:rsidP="0061721D">
      <w:pPr>
        <w:rPr>
          <w:rFonts w:ascii="Noteworthy Light" w:hAnsi="Noteworthy Light"/>
        </w:rPr>
      </w:pPr>
      <w:r w:rsidRPr="000B65A7">
        <w:rPr>
          <w:rFonts w:ascii="Noteworthy Light" w:hAnsi="Noteworthy Light"/>
        </w:rPr>
        <w:t>7:</w:t>
      </w:r>
      <w:r w:rsidR="00112C42" w:rsidRPr="000B65A7">
        <w:rPr>
          <w:rFonts w:ascii="Noteworthy Light" w:hAnsi="Noteworthy Light"/>
        </w:rPr>
        <w:t>10</w:t>
      </w:r>
      <w:r w:rsidR="002817B1" w:rsidRPr="000B65A7">
        <w:rPr>
          <w:rFonts w:ascii="Noteworthy Light" w:hAnsi="Noteworthy Light"/>
        </w:rPr>
        <w:t xml:space="preserve">  </w:t>
      </w:r>
      <w:r w:rsidR="0061721D" w:rsidRPr="000B65A7">
        <w:rPr>
          <w:rFonts w:ascii="Noteworthy Light" w:hAnsi="Noteworthy Light"/>
        </w:rPr>
        <w:t xml:space="preserve">Doors open </w:t>
      </w:r>
      <w:r w:rsidR="00112C42" w:rsidRPr="000B65A7">
        <w:rPr>
          <w:rFonts w:ascii="Noteworthy Light" w:hAnsi="Noteworthy Light"/>
        </w:rPr>
        <w:t>to car riders and walkers</w:t>
      </w:r>
      <w:r w:rsidR="002817B1" w:rsidRPr="000B65A7">
        <w:rPr>
          <w:rFonts w:ascii="Noteworthy Light" w:hAnsi="Noteworthy Light"/>
        </w:rPr>
        <w:t xml:space="preserve">    </w:t>
      </w:r>
      <w:r w:rsidR="00112C42" w:rsidRPr="000B65A7">
        <w:rPr>
          <w:rFonts w:ascii="Noteworthy Light" w:hAnsi="Noteworthy Light"/>
        </w:rPr>
        <w:tab/>
      </w:r>
      <w:r w:rsidR="00112C42" w:rsidRPr="000B65A7">
        <w:rPr>
          <w:rFonts w:ascii="Noteworthy Light" w:hAnsi="Noteworthy Light"/>
        </w:rPr>
        <w:tab/>
        <w:t>11:</w:t>
      </w:r>
      <w:r w:rsidR="000B65A7" w:rsidRPr="000B65A7">
        <w:rPr>
          <w:rFonts w:ascii="Noteworthy Light" w:hAnsi="Noteworthy Light"/>
        </w:rPr>
        <w:t>15</w:t>
      </w:r>
      <w:r w:rsidR="00112C42" w:rsidRPr="000B65A7">
        <w:rPr>
          <w:rFonts w:ascii="Noteworthy Light" w:hAnsi="Noteworthy Light"/>
        </w:rPr>
        <w:t>-1</w:t>
      </w:r>
      <w:r w:rsidR="000B65A7" w:rsidRPr="000B65A7">
        <w:rPr>
          <w:rFonts w:ascii="Noteworthy Light" w:hAnsi="Noteworthy Light"/>
        </w:rPr>
        <w:t>1:45</w:t>
      </w:r>
      <w:r w:rsidR="00112C42" w:rsidRPr="000B65A7">
        <w:rPr>
          <w:rFonts w:ascii="Noteworthy Light" w:hAnsi="Noteworthy Light"/>
        </w:rPr>
        <w:t xml:space="preserve">  3,4, 5 Lunch</w:t>
      </w:r>
    </w:p>
    <w:p w14:paraId="78A2EEB6" w14:textId="5E52DB70" w:rsidR="00112C42" w:rsidRPr="000B65A7" w:rsidRDefault="002817B1" w:rsidP="0061721D">
      <w:pPr>
        <w:rPr>
          <w:rFonts w:ascii="Noteworthy Light" w:hAnsi="Noteworthy Light"/>
        </w:rPr>
      </w:pPr>
      <w:r w:rsidRPr="000B65A7">
        <w:rPr>
          <w:rFonts w:ascii="Noteworthy Light" w:hAnsi="Noteworthy Light"/>
        </w:rPr>
        <w:t>7:</w:t>
      </w:r>
      <w:r w:rsidR="00112C42" w:rsidRPr="000B65A7">
        <w:rPr>
          <w:rFonts w:ascii="Noteworthy Light" w:hAnsi="Noteworthy Light"/>
        </w:rPr>
        <w:t>00-7:</w:t>
      </w:r>
      <w:r w:rsidR="000B65A7" w:rsidRPr="000B65A7">
        <w:rPr>
          <w:rFonts w:ascii="Noteworthy Light" w:hAnsi="Noteworthy Light"/>
        </w:rPr>
        <w:t>25</w:t>
      </w:r>
      <w:r w:rsidRPr="000B65A7">
        <w:rPr>
          <w:rFonts w:ascii="Noteworthy Light" w:hAnsi="Noteworthy Light"/>
        </w:rPr>
        <w:t xml:space="preserve"> Breakfast served</w:t>
      </w:r>
      <w:r w:rsidRPr="000B65A7">
        <w:rPr>
          <w:rFonts w:ascii="Noteworthy Light" w:hAnsi="Noteworthy Light"/>
          <w:b/>
        </w:rPr>
        <w:t xml:space="preserve">                </w:t>
      </w:r>
      <w:r w:rsidR="00112C42" w:rsidRPr="000B65A7">
        <w:rPr>
          <w:rFonts w:ascii="Noteworthy Light" w:hAnsi="Noteworthy Light"/>
          <w:b/>
        </w:rPr>
        <w:t xml:space="preserve">   </w:t>
      </w:r>
      <w:r w:rsidR="00112C42" w:rsidRPr="000B65A7">
        <w:rPr>
          <w:rFonts w:ascii="Noteworthy Light" w:hAnsi="Noteworthy Light"/>
          <w:b/>
        </w:rPr>
        <w:tab/>
      </w:r>
      <w:r w:rsidR="00112C42" w:rsidRPr="000B65A7">
        <w:rPr>
          <w:rFonts w:ascii="Noteworthy Light" w:hAnsi="Noteworthy Light"/>
          <w:b/>
        </w:rPr>
        <w:tab/>
      </w:r>
      <w:r w:rsidR="00112C42" w:rsidRPr="000B65A7">
        <w:rPr>
          <w:rFonts w:ascii="Noteworthy Light" w:hAnsi="Noteworthy Light"/>
        </w:rPr>
        <w:t xml:space="preserve">1:55 PreK and Kindergarten Dismissal      </w:t>
      </w:r>
    </w:p>
    <w:p w14:paraId="77DB903E" w14:textId="77777777" w:rsidR="00112C42" w:rsidRDefault="009A6CF6" w:rsidP="00112C42">
      <w:pPr>
        <w:rPr>
          <w:rFonts w:ascii="Noteworthy Light" w:hAnsi="Noteworthy Light"/>
        </w:rPr>
      </w:pPr>
      <w:r w:rsidRPr="000B65A7">
        <w:rPr>
          <w:rFonts w:ascii="Noteworthy Light" w:hAnsi="Noteworthy Light"/>
        </w:rPr>
        <w:t>7</w:t>
      </w:r>
      <w:r w:rsidR="002817B1" w:rsidRPr="000B65A7">
        <w:rPr>
          <w:rFonts w:ascii="Noteworthy Light" w:hAnsi="Noteworthy Light"/>
        </w:rPr>
        <w:t xml:space="preserve">:30  </w:t>
      </w:r>
      <w:r w:rsidR="0061721D" w:rsidRPr="000B65A7">
        <w:rPr>
          <w:rFonts w:ascii="Noteworthy Light" w:hAnsi="Noteworthy Light"/>
        </w:rPr>
        <w:t>Instruction begins</w:t>
      </w:r>
      <w:r w:rsidR="00112C42" w:rsidRPr="000B65A7">
        <w:rPr>
          <w:rFonts w:ascii="Noteworthy Light" w:hAnsi="Noteworthy Light"/>
        </w:rPr>
        <w:tab/>
      </w:r>
      <w:r w:rsidR="00112C42" w:rsidRPr="000B65A7">
        <w:rPr>
          <w:rFonts w:ascii="Noteworthy Light" w:hAnsi="Noteworthy Light"/>
        </w:rPr>
        <w:tab/>
      </w:r>
      <w:r w:rsidR="00112C42" w:rsidRPr="000B65A7">
        <w:rPr>
          <w:rFonts w:ascii="Noteworthy Light" w:hAnsi="Noteworthy Light"/>
        </w:rPr>
        <w:tab/>
      </w:r>
      <w:r w:rsidR="00112C42" w:rsidRPr="000B65A7">
        <w:rPr>
          <w:rFonts w:ascii="Noteworthy Light" w:hAnsi="Noteworthy Light"/>
        </w:rPr>
        <w:tab/>
        <w:t>2:00 Bus Rider Dismissal</w:t>
      </w:r>
      <w:r w:rsidR="00112C42">
        <w:rPr>
          <w:rFonts w:ascii="Noteworthy Light" w:hAnsi="Noteworthy Light"/>
        </w:rPr>
        <w:t xml:space="preserve">   </w:t>
      </w:r>
    </w:p>
    <w:p w14:paraId="1A7CEA1B" w14:textId="3D398AC4" w:rsidR="0061721D" w:rsidRPr="002D3999" w:rsidRDefault="0061721D" w:rsidP="0061721D">
      <w:pPr>
        <w:rPr>
          <w:rFonts w:ascii="Noteworthy Light" w:hAnsi="Noteworthy Light"/>
          <w:b/>
          <w:highlight w:val="green"/>
        </w:rPr>
      </w:pPr>
    </w:p>
    <w:p w14:paraId="22D27054" w14:textId="3BA2A182" w:rsidR="00BA46AB" w:rsidRDefault="00F4517F" w:rsidP="0061721D">
      <w:pPr>
        <w:rPr>
          <w:rFonts w:ascii="Noteworthy Light" w:hAnsi="Noteworthy Light"/>
          <w:b/>
          <w:sz w:val="28"/>
          <w:szCs w:val="28"/>
          <w:u w:val="single"/>
        </w:rPr>
      </w:pPr>
      <w:r w:rsidRPr="00F4517F">
        <w:rPr>
          <w:rFonts w:ascii="Noteworthy Light" w:hAnsi="Noteworthy Light"/>
          <w:b/>
          <w:sz w:val="28"/>
          <w:szCs w:val="28"/>
          <w:u w:val="single"/>
        </w:rPr>
        <w:t xml:space="preserve">Breakfasts and lunches from fast food restaurants will not be permitted in the lunchroom or classrooms. </w:t>
      </w:r>
    </w:p>
    <w:p w14:paraId="7E2C120A" w14:textId="77777777" w:rsidR="00BA46AB" w:rsidRDefault="00BA46AB" w:rsidP="0061721D">
      <w:pPr>
        <w:rPr>
          <w:rFonts w:ascii="Noteworthy Light" w:hAnsi="Noteworthy Light"/>
          <w:b/>
          <w:sz w:val="28"/>
          <w:szCs w:val="28"/>
          <w:u w:val="single"/>
        </w:rPr>
      </w:pPr>
    </w:p>
    <w:p w14:paraId="12039A87" w14:textId="77777777" w:rsidR="00B4002D" w:rsidRDefault="00B4002D" w:rsidP="00B4002D">
      <w:pPr>
        <w:jc w:val="center"/>
        <w:rPr>
          <w:rFonts w:ascii="Noteworthy Light" w:hAnsi="Noteworthy Light"/>
          <w:b/>
          <w:sz w:val="28"/>
          <w:szCs w:val="28"/>
          <w:u w:val="single"/>
        </w:rPr>
      </w:pPr>
      <w:r>
        <w:rPr>
          <w:rFonts w:ascii="Noteworthy Light" w:hAnsi="Noteworthy Light"/>
          <w:b/>
          <w:sz w:val="28"/>
          <w:szCs w:val="28"/>
          <w:u w:val="single"/>
        </w:rPr>
        <w:t>EMERGENCY CARDS</w:t>
      </w:r>
    </w:p>
    <w:p w14:paraId="48735CBA" w14:textId="3558EE40" w:rsidR="00100F01" w:rsidRPr="00112C42" w:rsidRDefault="00153FB0" w:rsidP="002817B1">
      <w:pPr>
        <w:rPr>
          <w:rFonts w:ascii="Noteworthy Light" w:hAnsi="Noteworthy Light"/>
          <w:sz w:val="26"/>
          <w:szCs w:val="26"/>
        </w:rPr>
      </w:pPr>
      <w:r w:rsidRPr="00112C42">
        <w:rPr>
          <w:rFonts w:ascii="Noteworthy Light" w:hAnsi="Noteworthy Light"/>
          <w:sz w:val="26"/>
          <w:szCs w:val="26"/>
        </w:rPr>
        <w:t>Emergency cards</w:t>
      </w:r>
      <w:r w:rsidR="003A0CD1" w:rsidRPr="00112C42">
        <w:rPr>
          <w:rFonts w:ascii="Noteworthy Light" w:hAnsi="Noteworthy Light"/>
          <w:sz w:val="26"/>
          <w:szCs w:val="26"/>
        </w:rPr>
        <w:t>, and other required forms,</w:t>
      </w:r>
      <w:r w:rsidR="00112C42" w:rsidRPr="00112C42">
        <w:rPr>
          <w:rFonts w:ascii="Noteworthy Light" w:hAnsi="Noteworthy Light"/>
          <w:sz w:val="26"/>
          <w:szCs w:val="26"/>
        </w:rPr>
        <w:t xml:space="preserve"> should be completed online</w:t>
      </w:r>
      <w:r w:rsidRPr="00112C42">
        <w:rPr>
          <w:rFonts w:ascii="Noteworthy Light" w:hAnsi="Noteworthy Light"/>
          <w:sz w:val="26"/>
          <w:szCs w:val="26"/>
        </w:rPr>
        <w:t xml:space="preserve">. Please visit </w:t>
      </w:r>
      <w:r w:rsidR="003A0CD1" w:rsidRPr="00112C42">
        <w:rPr>
          <w:rFonts w:ascii="Noteworthy Light" w:hAnsi="Noteworthy Light"/>
          <w:sz w:val="26"/>
          <w:szCs w:val="26"/>
        </w:rPr>
        <w:t>the Kanawha County Schools Homepage to access these online documents.</w:t>
      </w:r>
      <w:r w:rsidR="00431573" w:rsidRPr="00112C42">
        <w:rPr>
          <w:rFonts w:ascii="Noteworthy Light" w:hAnsi="Noteworthy Light"/>
          <w:sz w:val="26"/>
          <w:szCs w:val="26"/>
        </w:rPr>
        <w:t xml:space="preserve"> If you do not have access to a computer, we will be sending printed versions home with your child</w:t>
      </w:r>
      <w:r w:rsidR="00FF7CE2" w:rsidRPr="00112C42">
        <w:rPr>
          <w:rFonts w:ascii="Noteworthy Light" w:hAnsi="Noteworthy Light"/>
          <w:sz w:val="26"/>
          <w:szCs w:val="26"/>
        </w:rPr>
        <w:t>,</w:t>
      </w:r>
      <w:r w:rsidR="00431573" w:rsidRPr="00112C42">
        <w:rPr>
          <w:rFonts w:ascii="Noteworthy Light" w:hAnsi="Noteworthy Light"/>
          <w:sz w:val="26"/>
          <w:szCs w:val="26"/>
        </w:rPr>
        <w:t xml:space="preserve"> or you are welcome to come to the school to complete the forms online.</w:t>
      </w:r>
      <w:r w:rsidR="00112C42" w:rsidRPr="00112C42">
        <w:rPr>
          <w:rFonts w:ascii="Noteworthy Light" w:hAnsi="Noteworthy Light"/>
          <w:sz w:val="26"/>
          <w:szCs w:val="26"/>
        </w:rPr>
        <w:t xml:space="preserve"> We will also be sending paper copies of school-specific forms.</w:t>
      </w:r>
    </w:p>
    <w:p w14:paraId="1E55B72C" w14:textId="77777777" w:rsidR="001C5D35" w:rsidRDefault="001C5D35" w:rsidP="002817B1">
      <w:pPr>
        <w:rPr>
          <w:rFonts w:ascii="Noteworthy Light" w:hAnsi="Noteworthy Light"/>
          <w:b/>
          <w:sz w:val="26"/>
          <w:szCs w:val="26"/>
          <w:u w:val="single"/>
        </w:rPr>
      </w:pPr>
    </w:p>
    <w:p w14:paraId="77C95001" w14:textId="77777777" w:rsidR="00223352" w:rsidRPr="007054B7" w:rsidRDefault="00223352" w:rsidP="00223352">
      <w:pPr>
        <w:jc w:val="center"/>
        <w:rPr>
          <w:rFonts w:ascii="Noteworthy Light" w:hAnsi="Noteworthy Light"/>
          <w:b/>
          <w:u w:val="single"/>
        </w:rPr>
      </w:pPr>
      <w:r w:rsidRPr="007054B7">
        <w:rPr>
          <w:rFonts w:ascii="Noteworthy Light" w:hAnsi="Noteworthy Light"/>
          <w:b/>
          <w:u w:val="single"/>
        </w:rPr>
        <w:t>LEGAL/CUSTODY ORDERS</w:t>
      </w:r>
    </w:p>
    <w:p w14:paraId="247C6D3A" w14:textId="05455000" w:rsidR="00112C42" w:rsidRPr="00112C42" w:rsidRDefault="00223352" w:rsidP="00112C42">
      <w:pPr>
        <w:rPr>
          <w:rFonts w:ascii="Noteworthy Light" w:hAnsi="Noteworthy Light"/>
        </w:rPr>
      </w:pPr>
      <w:r w:rsidRPr="007054B7">
        <w:rPr>
          <w:rFonts w:ascii="Noteworthy Light" w:hAnsi="Noteworthy Light"/>
        </w:rPr>
        <w:t xml:space="preserve">If a legal situation or custody agreement results in any person being prevented from having access to a child or their records, legal documents MUST BE ON FILE </w:t>
      </w:r>
      <w:r w:rsidR="000B332E" w:rsidRPr="007054B7">
        <w:rPr>
          <w:rFonts w:ascii="Noteworthy Light" w:hAnsi="Noteworthy Light"/>
        </w:rPr>
        <w:t xml:space="preserve">in the office. </w:t>
      </w:r>
      <w:r w:rsidR="000B332E" w:rsidRPr="00EE411D">
        <w:rPr>
          <w:rFonts w:ascii="Noteworthy Light" w:hAnsi="Noteworthy Light"/>
          <w:b/>
          <w:u w:val="single"/>
        </w:rPr>
        <w:t>It is the parent</w:t>
      </w:r>
      <w:r w:rsidRPr="00EE411D">
        <w:rPr>
          <w:rFonts w:ascii="Noteworthy Light" w:hAnsi="Noteworthy Light"/>
          <w:b/>
          <w:u w:val="single"/>
        </w:rPr>
        <w:t>s</w:t>
      </w:r>
      <w:r w:rsidR="000B332E" w:rsidRPr="00EE411D">
        <w:rPr>
          <w:rFonts w:ascii="Noteworthy Light" w:hAnsi="Noteworthy Light"/>
          <w:b/>
          <w:u w:val="single"/>
        </w:rPr>
        <w:t>’</w:t>
      </w:r>
      <w:r w:rsidRPr="00EE411D">
        <w:rPr>
          <w:rFonts w:ascii="Noteworthy Light" w:hAnsi="Noteworthy Light"/>
          <w:b/>
          <w:u w:val="single"/>
        </w:rPr>
        <w:t xml:space="preserve"> responsibility </w:t>
      </w:r>
      <w:r w:rsidR="000B332E" w:rsidRPr="00EE411D">
        <w:rPr>
          <w:rFonts w:ascii="Noteworthy Light" w:hAnsi="Noteworthy Light"/>
          <w:b/>
          <w:u w:val="single"/>
        </w:rPr>
        <w:t>to notify the school and provide court-</w:t>
      </w:r>
      <w:r w:rsidRPr="00EE411D">
        <w:rPr>
          <w:rFonts w:ascii="Noteworthy Light" w:hAnsi="Noteworthy Light"/>
          <w:b/>
          <w:u w:val="single"/>
        </w:rPr>
        <w:t>ordered documents.</w:t>
      </w:r>
      <w:r w:rsidRPr="007054B7">
        <w:rPr>
          <w:rFonts w:ascii="Noteworthy Light" w:hAnsi="Noteworthy Light"/>
        </w:rPr>
        <w:t xml:space="preserve"> These documents must be updated and resubmitted EVERY school year. Please make sure your child’s emergency card indicates this legal order. </w:t>
      </w:r>
      <w:r w:rsidR="00CE6027">
        <w:rPr>
          <w:rFonts w:ascii="Noteworthy Light" w:hAnsi="Noteworthy Light"/>
        </w:rPr>
        <w:t>If the order is not signed by a judge, it will not be enforced.</w:t>
      </w:r>
    </w:p>
    <w:p w14:paraId="5E3C68F4" w14:textId="20602BC8" w:rsidR="00223352" w:rsidRPr="009A331F" w:rsidRDefault="00223352" w:rsidP="00851C82">
      <w:pPr>
        <w:jc w:val="center"/>
        <w:rPr>
          <w:rFonts w:ascii="Noteworthy Light" w:hAnsi="Noteworthy Light"/>
          <w:b/>
          <w:u w:val="single"/>
        </w:rPr>
      </w:pPr>
      <w:r w:rsidRPr="009A331F">
        <w:rPr>
          <w:rFonts w:ascii="Noteworthy Light" w:hAnsi="Noteworthy Light"/>
          <w:b/>
          <w:u w:val="single"/>
        </w:rPr>
        <w:t>Morning Arrival Procedure</w:t>
      </w:r>
    </w:p>
    <w:p w14:paraId="48567896" w14:textId="68369FAA" w:rsidR="00821A48" w:rsidRPr="009A6CF6" w:rsidRDefault="00821A48" w:rsidP="00223352">
      <w:pPr>
        <w:rPr>
          <w:rFonts w:ascii="Noteworthy Light" w:hAnsi="Noteworthy Light"/>
          <w:b/>
          <w:u w:val="single"/>
        </w:rPr>
      </w:pPr>
      <w:r>
        <w:rPr>
          <w:rFonts w:ascii="Noteworthy Light" w:hAnsi="Noteworthy Light"/>
        </w:rPr>
        <w:t xml:space="preserve">     If you will be driving your child to school, please do not enter the bus loop in front of the school (where the flagpole is located). Please pull onto the parking lot by the empty field, from west to east, and drop your child off. Unless you need to speak with someone, there is no need to walk your child to the door. </w:t>
      </w:r>
      <w:r w:rsidR="00EA5BBC" w:rsidRPr="009A6CF6">
        <w:rPr>
          <w:rFonts w:ascii="Noteworthy Light" w:hAnsi="Noteworthy Light"/>
          <w:b/>
          <w:u w:val="single"/>
        </w:rPr>
        <w:t>Any parent entering the building MUST park IN A PARKING PLACE. DO NOT block traffic.</w:t>
      </w:r>
    </w:p>
    <w:p w14:paraId="385CFE77" w14:textId="517B034B" w:rsidR="00821A48" w:rsidRPr="00821A48" w:rsidRDefault="00821A48" w:rsidP="00223352">
      <w:pPr>
        <w:rPr>
          <w:rFonts w:ascii="Noteworthy Light" w:hAnsi="Noteworthy Light"/>
          <w:b/>
          <w:i/>
          <w:u w:val="single"/>
        </w:rPr>
      </w:pPr>
      <w:r w:rsidRPr="00821A48">
        <w:rPr>
          <w:rFonts w:ascii="Noteworthy Light" w:hAnsi="Noteworthy Light"/>
          <w:b/>
          <w:i/>
          <w:u w:val="single"/>
        </w:rPr>
        <w:t>No traffic will be permitted to pa</w:t>
      </w:r>
      <w:r w:rsidR="009A6CF6">
        <w:rPr>
          <w:rFonts w:ascii="Noteworthy Light" w:hAnsi="Noteworthy Light"/>
          <w:b/>
          <w:i/>
          <w:u w:val="single"/>
        </w:rPr>
        <w:t xml:space="preserve">ss the front entrance after </w:t>
      </w:r>
      <w:r w:rsidR="000B65A7">
        <w:rPr>
          <w:rFonts w:ascii="Noteworthy Light" w:hAnsi="Noteworthy Light"/>
          <w:b/>
          <w:i/>
          <w:u w:val="single"/>
        </w:rPr>
        <w:t>6:50</w:t>
      </w:r>
      <w:r w:rsidRPr="00821A48">
        <w:rPr>
          <w:rFonts w:ascii="Noteworthy Light" w:hAnsi="Noteworthy Light"/>
          <w:b/>
          <w:i/>
          <w:u w:val="single"/>
        </w:rPr>
        <w:t>. This road will be blocked</w:t>
      </w:r>
      <w:r w:rsidR="009A6CF6">
        <w:rPr>
          <w:rFonts w:ascii="Noteworthy Light" w:hAnsi="Noteworthy Light"/>
          <w:b/>
          <w:i/>
          <w:u w:val="single"/>
        </w:rPr>
        <w:t xml:space="preserve"> at </w:t>
      </w:r>
      <w:r w:rsidR="000B65A7">
        <w:rPr>
          <w:rFonts w:ascii="Noteworthy Light" w:hAnsi="Noteworthy Light"/>
          <w:b/>
          <w:i/>
          <w:u w:val="single"/>
        </w:rPr>
        <w:t>6:50</w:t>
      </w:r>
      <w:r w:rsidRPr="00821A48">
        <w:rPr>
          <w:rFonts w:ascii="Noteworthy Light" w:hAnsi="Noteworthy Light"/>
          <w:b/>
          <w:i/>
          <w:u w:val="single"/>
        </w:rPr>
        <w:t xml:space="preserve"> for safety.</w:t>
      </w:r>
    </w:p>
    <w:p w14:paraId="6C3FF626" w14:textId="77777777" w:rsidR="00821A48" w:rsidRDefault="00821A48" w:rsidP="00223352">
      <w:pPr>
        <w:rPr>
          <w:rFonts w:ascii="Noteworthy Light" w:hAnsi="Noteworthy Light"/>
        </w:rPr>
      </w:pPr>
    </w:p>
    <w:p w14:paraId="33CE26BC" w14:textId="7D321002" w:rsidR="00223352" w:rsidRDefault="00223352" w:rsidP="00223352">
      <w:pPr>
        <w:rPr>
          <w:rFonts w:ascii="Noteworthy Light" w:hAnsi="Noteworthy Light"/>
          <w:sz w:val="28"/>
          <w:szCs w:val="28"/>
          <w:u w:val="single"/>
        </w:rPr>
      </w:pPr>
      <w:r w:rsidRPr="00EE411D">
        <w:rPr>
          <w:rFonts w:ascii="Noteworthy Light" w:hAnsi="Noteworthy Light"/>
          <w:sz w:val="28"/>
          <w:szCs w:val="28"/>
          <w:u w:val="single"/>
          <w:bdr w:val="single" w:sz="4" w:space="0" w:color="auto"/>
        </w:rPr>
        <w:lastRenderedPageBreak/>
        <w:t>No students will be permit</w:t>
      </w:r>
      <w:r w:rsidR="009A6CF6">
        <w:rPr>
          <w:rFonts w:ascii="Noteworthy Light" w:hAnsi="Noteworthy Light"/>
          <w:sz w:val="28"/>
          <w:szCs w:val="28"/>
          <w:u w:val="single"/>
          <w:bdr w:val="single" w:sz="4" w:space="0" w:color="auto"/>
        </w:rPr>
        <w:t>ted into the building until 7:00</w:t>
      </w:r>
      <w:r w:rsidRPr="00EE411D">
        <w:rPr>
          <w:rFonts w:ascii="Noteworthy Light" w:hAnsi="Noteworthy Light"/>
          <w:sz w:val="28"/>
          <w:szCs w:val="28"/>
          <w:u w:val="single"/>
          <w:bdr w:val="single" w:sz="4" w:space="0" w:color="auto"/>
        </w:rPr>
        <w:t xml:space="preserve"> am.</w:t>
      </w:r>
      <w:r w:rsidR="00164E31">
        <w:rPr>
          <w:rFonts w:ascii="Noteworthy Light" w:hAnsi="Noteworthy Light"/>
          <w:sz w:val="28"/>
          <w:szCs w:val="28"/>
          <w:u w:val="single"/>
          <w:bdr w:val="single" w:sz="4" w:space="0" w:color="auto"/>
        </w:rPr>
        <w:t xml:space="preserve"> Please be aware that supervision will NOT be provided for any student before 7:00.</w:t>
      </w:r>
      <w:r w:rsidRPr="00EE411D">
        <w:rPr>
          <w:rFonts w:ascii="Noteworthy Light" w:hAnsi="Noteworthy Light"/>
          <w:sz w:val="28"/>
          <w:szCs w:val="28"/>
          <w:u w:val="single"/>
        </w:rPr>
        <w:t xml:space="preserve">  </w:t>
      </w:r>
    </w:p>
    <w:p w14:paraId="37C888B4" w14:textId="77777777" w:rsidR="00100F01" w:rsidRPr="00EE411D" w:rsidRDefault="00100F01" w:rsidP="00223352">
      <w:pPr>
        <w:rPr>
          <w:rFonts w:ascii="Noteworthy Light" w:hAnsi="Noteworthy Light"/>
          <w:sz w:val="28"/>
          <w:szCs w:val="28"/>
          <w:u w:val="single"/>
        </w:rPr>
      </w:pPr>
    </w:p>
    <w:p w14:paraId="06B0C897" w14:textId="5EB1B616" w:rsidR="00223352" w:rsidRPr="009A331F" w:rsidRDefault="009A6CF6" w:rsidP="00223352">
      <w:pPr>
        <w:rPr>
          <w:rFonts w:ascii="Noteworthy Light" w:hAnsi="Noteworthy Light"/>
        </w:rPr>
      </w:pPr>
      <w:r>
        <w:rPr>
          <w:rFonts w:ascii="Noteworthy Light" w:hAnsi="Noteworthy Light"/>
          <w:u w:val="single"/>
        </w:rPr>
        <w:t>At 7</w:t>
      </w:r>
      <w:r w:rsidR="00223352" w:rsidRPr="009A331F">
        <w:rPr>
          <w:rFonts w:ascii="Noteworthy Light" w:hAnsi="Noteworthy Light"/>
          <w:u w:val="single"/>
        </w:rPr>
        <w:t>:30, ALL students must be seated in their classroom, prepared to work</w:t>
      </w:r>
      <w:r w:rsidR="00AA40A5">
        <w:rPr>
          <w:rFonts w:ascii="Noteworthy Light" w:hAnsi="Noteworthy Light"/>
        </w:rPr>
        <w:t>. Instruction begins at 7</w:t>
      </w:r>
      <w:r w:rsidR="00223352" w:rsidRPr="009A331F">
        <w:rPr>
          <w:rFonts w:ascii="Noteworthy Light" w:hAnsi="Noteworthy Light"/>
        </w:rPr>
        <w:t>:30.</w:t>
      </w:r>
    </w:p>
    <w:p w14:paraId="470C0C54" w14:textId="77777777" w:rsidR="00223352" w:rsidRPr="009A331F" w:rsidRDefault="00223352" w:rsidP="00223352">
      <w:pPr>
        <w:rPr>
          <w:rFonts w:ascii="Noteworthy Light" w:hAnsi="Noteworthy Light"/>
        </w:rPr>
      </w:pPr>
      <w:r w:rsidRPr="009A331F">
        <w:rPr>
          <w:rFonts w:ascii="Noteworthy Light" w:hAnsi="Noteworthy Light"/>
        </w:rPr>
        <w:t xml:space="preserve">In order to ensure the students’ safety, parents will not be permitted to walk to the classrooms. </w:t>
      </w:r>
    </w:p>
    <w:p w14:paraId="3441CEF1" w14:textId="56C4243C" w:rsidR="00223352" w:rsidRDefault="00223352" w:rsidP="00223352">
      <w:pPr>
        <w:rPr>
          <w:rFonts w:ascii="Noteworthy Light" w:hAnsi="Noteworthy Light"/>
          <w:sz w:val="26"/>
          <w:szCs w:val="26"/>
        </w:rPr>
      </w:pPr>
      <w:r w:rsidRPr="00821A48">
        <w:rPr>
          <w:rFonts w:ascii="Noteworthy Light" w:hAnsi="Noteworthy Light"/>
          <w:sz w:val="26"/>
          <w:szCs w:val="26"/>
        </w:rPr>
        <w:t xml:space="preserve">Any adult wishing to speak with </w:t>
      </w:r>
      <w:r w:rsidR="00100F01">
        <w:rPr>
          <w:rFonts w:ascii="Noteworthy Light" w:hAnsi="Noteworthy Light"/>
          <w:sz w:val="26"/>
          <w:szCs w:val="26"/>
        </w:rPr>
        <w:t xml:space="preserve">the </w:t>
      </w:r>
      <w:r w:rsidRPr="00821A48">
        <w:rPr>
          <w:rFonts w:ascii="Noteworthy Light" w:hAnsi="Noteworthy Light"/>
          <w:sz w:val="26"/>
          <w:szCs w:val="26"/>
        </w:rPr>
        <w:t>principal is welcome to sign in</w:t>
      </w:r>
      <w:r w:rsidR="00A201C8" w:rsidRPr="00821A48">
        <w:rPr>
          <w:rFonts w:ascii="Noteworthy Light" w:hAnsi="Noteworthy Light"/>
          <w:sz w:val="26"/>
          <w:szCs w:val="26"/>
        </w:rPr>
        <w:t>,</w:t>
      </w:r>
      <w:r w:rsidRPr="00821A48">
        <w:rPr>
          <w:rFonts w:ascii="Noteworthy Light" w:hAnsi="Noteworthy Light"/>
          <w:sz w:val="26"/>
          <w:szCs w:val="26"/>
        </w:rPr>
        <w:t xml:space="preserve"> in the office</w:t>
      </w:r>
      <w:r w:rsidR="00112C42">
        <w:rPr>
          <w:rFonts w:ascii="Noteworthy Light" w:hAnsi="Noteworthy Light"/>
          <w:sz w:val="26"/>
          <w:szCs w:val="26"/>
        </w:rPr>
        <w:t>, at any time.</w:t>
      </w:r>
    </w:p>
    <w:p w14:paraId="0A7BBFA2" w14:textId="77777777" w:rsidR="00100F01" w:rsidRPr="002D3999" w:rsidRDefault="00100F01" w:rsidP="00223352">
      <w:pPr>
        <w:rPr>
          <w:rFonts w:ascii="Noteworthy Light" w:hAnsi="Noteworthy Light"/>
          <w:sz w:val="20"/>
          <w:szCs w:val="20"/>
        </w:rPr>
      </w:pPr>
    </w:p>
    <w:p w14:paraId="5BACBC3B" w14:textId="77777777" w:rsidR="00223352" w:rsidRPr="00C73915" w:rsidRDefault="00223352" w:rsidP="009A331F">
      <w:pPr>
        <w:jc w:val="center"/>
        <w:rPr>
          <w:rFonts w:ascii="Noteworthy Light" w:hAnsi="Noteworthy Light"/>
          <w:b/>
          <w:u w:val="single"/>
        </w:rPr>
      </w:pPr>
      <w:r w:rsidRPr="00C73915">
        <w:rPr>
          <w:rFonts w:ascii="Noteworthy Light" w:hAnsi="Noteworthy Light"/>
          <w:b/>
          <w:u w:val="single"/>
        </w:rPr>
        <w:t>Afternoon Dismissal Procedure</w:t>
      </w:r>
    </w:p>
    <w:p w14:paraId="2E8C3ADF" w14:textId="6EB6F3D4" w:rsidR="00AA40A5" w:rsidRDefault="00AA40A5" w:rsidP="00F63558">
      <w:pPr>
        <w:numPr>
          <w:ilvl w:val="0"/>
          <w:numId w:val="20"/>
        </w:numPr>
        <w:rPr>
          <w:rFonts w:ascii="Noteworthy Light" w:hAnsi="Noteworthy Light"/>
        </w:rPr>
      </w:pPr>
      <w:r>
        <w:rPr>
          <w:rFonts w:ascii="Noteworthy Light" w:hAnsi="Noteworthy Light"/>
        </w:rPr>
        <w:t xml:space="preserve">All </w:t>
      </w:r>
      <w:r w:rsidR="00556966">
        <w:rPr>
          <w:rFonts w:ascii="Noteworthy Light" w:hAnsi="Noteworthy Light"/>
        </w:rPr>
        <w:t xml:space="preserve">PreK and Kindergarten students who </w:t>
      </w:r>
      <w:r w:rsidR="00556966" w:rsidRPr="002D3999">
        <w:rPr>
          <w:rFonts w:ascii="Noteworthy Light" w:hAnsi="Noteworthy Light"/>
          <w:u w:val="double"/>
        </w:rPr>
        <w:t>are picked up in cars</w:t>
      </w:r>
      <w:r w:rsidR="00556966">
        <w:rPr>
          <w:rFonts w:ascii="Noteworthy Light" w:hAnsi="Noteworthy Light"/>
        </w:rPr>
        <w:t xml:space="preserve"> will be dismissed through Door 3</w:t>
      </w:r>
      <w:r w:rsidR="002D3999">
        <w:rPr>
          <w:rFonts w:ascii="Noteworthy Light" w:hAnsi="Noteworthy Light"/>
        </w:rPr>
        <w:t>, at the back of the building, at 1:55.</w:t>
      </w:r>
    </w:p>
    <w:p w14:paraId="173D83D2" w14:textId="7BB504DF" w:rsidR="00AA40A5" w:rsidRPr="00C73915" w:rsidRDefault="00AA40A5" w:rsidP="00F63558">
      <w:pPr>
        <w:numPr>
          <w:ilvl w:val="0"/>
          <w:numId w:val="20"/>
        </w:numPr>
        <w:rPr>
          <w:rFonts w:ascii="Noteworthy Light" w:hAnsi="Noteworthy Light"/>
        </w:rPr>
      </w:pPr>
      <w:r>
        <w:rPr>
          <w:rFonts w:ascii="Noteworthy Light" w:hAnsi="Noteworthy Light"/>
        </w:rPr>
        <w:t xml:space="preserve">All students who ride a bus will be dismissed at </w:t>
      </w:r>
      <w:r w:rsidR="002D3999">
        <w:rPr>
          <w:rFonts w:ascii="Noteworthy Light" w:hAnsi="Noteworthy Light"/>
        </w:rPr>
        <w:t>2:00.</w:t>
      </w:r>
    </w:p>
    <w:p w14:paraId="70C3EB6D" w14:textId="4725FD6A" w:rsidR="00223352" w:rsidRDefault="00AA40A5" w:rsidP="00F63558">
      <w:pPr>
        <w:numPr>
          <w:ilvl w:val="0"/>
          <w:numId w:val="13"/>
        </w:numPr>
        <w:rPr>
          <w:rFonts w:ascii="Noteworthy Light" w:hAnsi="Noteworthy Light"/>
        </w:rPr>
      </w:pPr>
      <w:r>
        <w:rPr>
          <w:rFonts w:ascii="Noteworthy Light" w:hAnsi="Noteworthy Light"/>
        </w:rPr>
        <w:t>All students in grade</w:t>
      </w:r>
      <w:r w:rsidR="00C07F49">
        <w:rPr>
          <w:rFonts w:ascii="Noteworthy Light" w:hAnsi="Noteworthy Light"/>
        </w:rPr>
        <w:t>s</w:t>
      </w:r>
      <w:r>
        <w:rPr>
          <w:rFonts w:ascii="Noteworthy Light" w:hAnsi="Noteworthy Light"/>
        </w:rPr>
        <w:t xml:space="preserve"> 1</w:t>
      </w:r>
      <w:r w:rsidR="00556966">
        <w:rPr>
          <w:rFonts w:ascii="Noteworthy Light" w:hAnsi="Noteworthy Light"/>
        </w:rPr>
        <w:t xml:space="preserve">-5, who are picked up in cars, will be dismissed to the bus loop, beginning </w:t>
      </w:r>
      <w:r w:rsidR="002D3999">
        <w:rPr>
          <w:rFonts w:ascii="Noteworthy Light" w:hAnsi="Noteworthy Light"/>
        </w:rPr>
        <w:t>when the buses leave, around 2:10.</w:t>
      </w:r>
      <w:r w:rsidR="00112C42">
        <w:rPr>
          <w:rFonts w:ascii="Noteworthy Light" w:hAnsi="Noteworthy Light"/>
        </w:rPr>
        <w:t xml:space="preserve"> If your older child has a sibling in </w:t>
      </w:r>
      <w:proofErr w:type="spellStart"/>
      <w:r w:rsidR="00112C42">
        <w:rPr>
          <w:rFonts w:ascii="Noteworthy Light" w:hAnsi="Noteworthy Light"/>
        </w:rPr>
        <w:t>Prek</w:t>
      </w:r>
      <w:proofErr w:type="spellEnd"/>
      <w:r w:rsidR="00112C42">
        <w:rPr>
          <w:rFonts w:ascii="Noteworthy Light" w:hAnsi="Noteworthy Light"/>
        </w:rPr>
        <w:t xml:space="preserve"> or Kindergarten, they will be exiting through Door 3, with their younger sibling.</w:t>
      </w:r>
    </w:p>
    <w:p w14:paraId="272BA01F" w14:textId="30A427DF" w:rsidR="00223352" w:rsidRPr="00AA40A5" w:rsidRDefault="00100F01" w:rsidP="00AA40A5">
      <w:pPr>
        <w:numPr>
          <w:ilvl w:val="0"/>
          <w:numId w:val="13"/>
        </w:numPr>
        <w:rPr>
          <w:rFonts w:ascii="Noteworthy Light" w:hAnsi="Noteworthy Light"/>
        </w:rPr>
      </w:pPr>
      <w:r>
        <w:rPr>
          <w:rFonts w:ascii="Noteworthy Light" w:hAnsi="Noteworthy Light"/>
        </w:rPr>
        <w:t>Bus students are dismissed</w:t>
      </w:r>
      <w:r w:rsidR="001354AC" w:rsidRPr="00AA40A5">
        <w:rPr>
          <w:rFonts w:ascii="Noteworthy Light" w:hAnsi="Noteworthy Light"/>
        </w:rPr>
        <w:t xml:space="preserve"> BEFORE any students who are walking or being picked up. </w:t>
      </w:r>
      <w:r w:rsidR="00223352" w:rsidRPr="00AA40A5">
        <w:rPr>
          <w:rFonts w:ascii="Noteworthy Light" w:hAnsi="Noteworthy Light"/>
          <w:b/>
          <w:u w:val="single"/>
        </w:rPr>
        <w:t>(Adults will not be permitted to take students out of the bus line.)</w:t>
      </w:r>
    </w:p>
    <w:p w14:paraId="4FAA91EA" w14:textId="77777777" w:rsidR="00223352" w:rsidRDefault="00223352" w:rsidP="00F63558">
      <w:pPr>
        <w:numPr>
          <w:ilvl w:val="0"/>
          <w:numId w:val="13"/>
        </w:numPr>
        <w:rPr>
          <w:rFonts w:ascii="Noteworthy Light" w:hAnsi="Noteworthy Light"/>
        </w:rPr>
      </w:pPr>
      <w:r w:rsidRPr="00C73915">
        <w:rPr>
          <w:rFonts w:ascii="Noteworthy Light" w:hAnsi="Noteworthy Light"/>
        </w:rPr>
        <w:t xml:space="preserve">Students who are picked up in cars will wait </w:t>
      </w:r>
      <w:r w:rsidR="00C017A6" w:rsidRPr="00C017A6">
        <w:rPr>
          <w:rFonts w:ascii="Noteworthy Light" w:hAnsi="Noteworthy Light"/>
          <w:u w:val="single"/>
        </w:rPr>
        <w:t>quietly</w:t>
      </w:r>
      <w:r w:rsidR="00C017A6">
        <w:rPr>
          <w:rFonts w:ascii="Noteworthy Light" w:hAnsi="Noteworthy Light"/>
        </w:rPr>
        <w:t xml:space="preserve"> </w:t>
      </w:r>
      <w:r w:rsidRPr="00C73915">
        <w:rPr>
          <w:rFonts w:ascii="Noteworthy Light" w:hAnsi="Noteworthy Light"/>
        </w:rPr>
        <w:t>INSIDE.</w:t>
      </w:r>
    </w:p>
    <w:p w14:paraId="7FD26E10" w14:textId="043CA11B" w:rsidR="001B432E" w:rsidRPr="00C73915" w:rsidRDefault="001B432E" w:rsidP="00F63558">
      <w:pPr>
        <w:numPr>
          <w:ilvl w:val="0"/>
          <w:numId w:val="13"/>
        </w:numPr>
        <w:rPr>
          <w:rFonts w:ascii="Noteworthy Light" w:hAnsi="Noteworthy Light"/>
        </w:rPr>
      </w:pPr>
      <w:r>
        <w:rPr>
          <w:rFonts w:ascii="Noteworthy Light" w:hAnsi="Noteworthy Light"/>
        </w:rPr>
        <w:t xml:space="preserve">Those adults picking students up should remain </w:t>
      </w:r>
      <w:r w:rsidR="00556966">
        <w:rPr>
          <w:rFonts w:ascii="Noteworthy Light" w:hAnsi="Noteworthy Light"/>
        </w:rPr>
        <w:t>inside their cars.</w:t>
      </w:r>
    </w:p>
    <w:p w14:paraId="403EDD88" w14:textId="77777777" w:rsidR="00C017A6" w:rsidRPr="00C73915" w:rsidRDefault="005B2073" w:rsidP="00F63558">
      <w:pPr>
        <w:numPr>
          <w:ilvl w:val="0"/>
          <w:numId w:val="13"/>
        </w:numPr>
        <w:rPr>
          <w:rFonts w:ascii="Noteworthy Light" w:hAnsi="Noteworthy Light"/>
        </w:rPr>
      </w:pPr>
      <w:r>
        <w:rPr>
          <w:rFonts w:ascii="Noteworthy Light" w:hAnsi="Noteworthy Light"/>
        </w:rPr>
        <w:t>If someone the staff</w:t>
      </w:r>
      <w:r w:rsidR="00C017A6">
        <w:rPr>
          <w:rFonts w:ascii="Noteworthy Light" w:hAnsi="Noteworthy Light"/>
        </w:rPr>
        <w:t xml:space="preserve"> does not recognize</w:t>
      </w:r>
      <w:r w:rsidR="00C017A6" w:rsidRPr="00C017A6">
        <w:rPr>
          <w:rFonts w:ascii="Noteworthy Light" w:hAnsi="Noteworthy Light"/>
        </w:rPr>
        <w:t xml:space="preserve"> </w:t>
      </w:r>
      <w:r w:rsidR="00C017A6">
        <w:rPr>
          <w:rFonts w:ascii="Noteworthy Light" w:hAnsi="Noteworthy Light"/>
        </w:rPr>
        <w:t>attempts to pick up your child, ID will need to be shown and must match the child’s emergency card.</w:t>
      </w:r>
    </w:p>
    <w:p w14:paraId="7072C0C2" w14:textId="24FD2E93" w:rsidR="001354AC" w:rsidRDefault="00223352" w:rsidP="00F63558">
      <w:pPr>
        <w:numPr>
          <w:ilvl w:val="0"/>
          <w:numId w:val="13"/>
        </w:numPr>
        <w:rPr>
          <w:rFonts w:ascii="Noteworthy Light" w:hAnsi="Noteworthy Light"/>
        </w:rPr>
      </w:pPr>
      <w:r w:rsidRPr="00C73915">
        <w:rPr>
          <w:rFonts w:ascii="Noteworthy Light" w:hAnsi="Noteworthy Light"/>
        </w:rPr>
        <w:t>Children who walk home will be dismissed after all traffic has gone.</w:t>
      </w:r>
      <w:r w:rsidR="001354AC">
        <w:rPr>
          <w:rFonts w:ascii="Noteworthy Light" w:hAnsi="Noteworthy Light"/>
        </w:rPr>
        <w:t xml:space="preserve"> </w:t>
      </w:r>
    </w:p>
    <w:p w14:paraId="03ED78FF" w14:textId="047F8A0B" w:rsidR="001B7479" w:rsidRPr="00647759" w:rsidRDefault="001B7479" w:rsidP="001B7479">
      <w:pPr>
        <w:numPr>
          <w:ilvl w:val="0"/>
          <w:numId w:val="13"/>
        </w:numPr>
        <w:rPr>
          <w:rFonts w:ascii="Noteworthy Light" w:hAnsi="Noteworthy Light"/>
          <w:b/>
          <w:u w:val="single"/>
        </w:rPr>
      </w:pPr>
      <w:r w:rsidRPr="00647759">
        <w:rPr>
          <w:rFonts w:ascii="Noteworthy Light" w:hAnsi="Noteworthy Light"/>
        </w:rPr>
        <w:t xml:space="preserve">Students must have </w:t>
      </w:r>
      <w:r w:rsidRPr="00647759">
        <w:rPr>
          <w:rFonts w:ascii="Noteworthy Light" w:hAnsi="Noteworthy Light"/>
          <w:u w:val="single"/>
        </w:rPr>
        <w:t>written permission</w:t>
      </w:r>
      <w:r w:rsidRPr="00647759">
        <w:rPr>
          <w:rFonts w:ascii="Noteworthy Light" w:hAnsi="Noteworthy Light"/>
        </w:rPr>
        <w:t xml:space="preserve"> to ride a different bus, change bus stops</w:t>
      </w:r>
      <w:r w:rsidR="002D3999">
        <w:rPr>
          <w:rFonts w:ascii="Noteworthy Light" w:hAnsi="Noteworthy Light"/>
        </w:rPr>
        <w:t>,</w:t>
      </w:r>
      <w:r w:rsidRPr="00647759">
        <w:rPr>
          <w:rFonts w:ascii="Noteworthy Light" w:hAnsi="Noteworthy Light"/>
        </w:rPr>
        <w:t xml:space="preserve"> or ride home with a classmate.</w:t>
      </w:r>
    </w:p>
    <w:p w14:paraId="48477B12" w14:textId="77777777" w:rsidR="001B7479" w:rsidRPr="00647759" w:rsidRDefault="001B7479" w:rsidP="001B7479">
      <w:pPr>
        <w:numPr>
          <w:ilvl w:val="0"/>
          <w:numId w:val="13"/>
        </w:numPr>
        <w:rPr>
          <w:rFonts w:ascii="Noteworthy Light" w:hAnsi="Noteworthy Light"/>
          <w:b/>
          <w:u w:val="single"/>
        </w:rPr>
      </w:pPr>
      <w:r w:rsidRPr="00647759">
        <w:rPr>
          <w:rFonts w:ascii="Noteworthy Light" w:hAnsi="Noteworthy Light"/>
        </w:rPr>
        <w:t>Students will not be permitted to call home in order to change their normal, daily routine.</w:t>
      </w:r>
    </w:p>
    <w:p w14:paraId="7949305C" w14:textId="705CD207" w:rsidR="001B7479" w:rsidRPr="00647759" w:rsidRDefault="001B7479" w:rsidP="001B7479">
      <w:pPr>
        <w:numPr>
          <w:ilvl w:val="0"/>
          <w:numId w:val="13"/>
        </w:numPr>
        <w:rPr>
          <w:rFonts w:ascii="Noteworthy Light" w:hAnsi="Noteworthy Light"/>
          <w:b/>
          <w:u w:val="single"/>
        </w:rPr>
      </w:pPr>
      <w:r w:rsidRPr="00647759">
        <w:rPr>
          <w:rFonts w:ascii="Noteworthy Light" w:hAnsi="Noteworthy Light"/>
        </w:rPr>
        <w:t>Students must report home immediately after getting of</w:t>
      </w:r>
      <w:r>
        <w:rPr>
          <w:rFonts w:ascii="Noteworthy Light" w:hAnsi="Noteworthy Light"/>
        </w:rPr>
        <w:t>f</w:t>
      </w:r>
      <w:r w:rsidRPr="00647759">
        <w:rPr>
          <w:rFonts w:ascii="Noteworthy Light" w:hAnsi="Noteworthy Light"/>
        </w:rPr>
        <w:t xml:space="preserve"> the bus</w:t>
      </w:r>
      <w:r w:rsidR="001C5D35">
        <w:rPr>
          <w:rFonts w:ascii="Noteworthy Light" w:hAnsi="Noteworthy Light"/>
        </w:rPr>
        <w:t xml:space="preserve"> or being dismissed to walk.</w:t>
      </w:r>
    </w:p>
    <w:p w14:paraId="07D13CED" w14:textId="77777777" w:rsidR="001B7479" w:rsidRPr="00647759" w:rsidRDefault="001B7479" w:rsidP="001B7479">
      <w:pPr>
        <w:numPr>
          <w:ilvl w:val="0"/>
          <w:numId w:val="13"/>
        </w:numPr>
        <w:rPr>
          <w:rFonts w:ascii="Noteworthy Light" w:hAnsi="Noteworthy Light"/>
          <w:b/>
          <w:u w:val="single"/>
        </w:rPr>
      </w:pPr>
      <w:r w:rsidRPr="00647759">
        <w:rPr>
          <w:rFonts w:ascii="Noteworthy Light" w:hAnsi="Noteworthy Light"/>
        </w:rPr>
        <w:t>No glass vases or balloons</w:t>
      </w:r>
      <w:r w:rsidRPr="00CA77DD">
        <w:rPr>
          <w:rFonts w:ascii="Noteworthy Light" w:hAnsi="Noteworthy Light"/>
        </w:rPr>
        <w:t xml:space="preserve"> </w:t>
      </w:r>
      <w:r w:rsidRPr="00647759">
        <w:rPr>
          <w:rFonts w:ascii="Noteworthy Light" w:hAnsi="Noteworthy Light"/>
        </w:rPr>
        <w:t>will be permitted on the bus.</w:t>
      </w:r>
    </w:p>
    <w:p w14:paraId="011AFB30" w14:textId="2BDF8092" w:rsidR="001B7479" w:rsidRPr="002D3999" w:rsidRDefault="001B7479" w:rsidP="001B7479">
      <w:pPr>
        <w:numPr>
          <w:ilvl w:val="0"/>
          <w:numId w:val="13"/>
        </w:numPr>
        <w:rPr>
          <w:rFonts w:ascii="Noteworthy Light" w:hAnsi="Noteworthy Light"/>
          <w:b/>
          <w:u w:val="single"/>
        </w:rPr>
      </w:pPr>
      <w:r w:rsidRPr="00647759">
        <w:rPr>
          <w:rFonts w:ascii="Noteworthy Light" w:hAnsi="Noteworthy Light"/>
        </w:rPr>
        <w:t>Inappropriate behavior to or from school can result in suspension from the bus</w:t>
      </w:r>
      <w:r>
        <w:rPr>
          <w:rFonts w:ascii="Noteworthy Light" w:hAnsi="Noteworthy Light"/>
        </w:rPr>
        <w:t xml:space="preserve"> and/or school.</w:t>
      </w:r>
    </w:p>
    <w:p w14:paraId="385419D6" w14:textId="01E46806" w:rsidR="002D3999" w:rsidRPr="00647759" w:rsidRDefault="002D3999" w:rsidP="001B7479">
      <w:pPr>
        <w:numPr>
          <w:ilvl w:val="0"/>
          <w:numId w:val="13"/>
        </w:numPr>
        <w:rPr>
          <w:rFonts w:ascii="Noteworthy Light" w:hAnsi="Noteworthy Light"/>
          <w:b/>
          <w:u w:val="single"/>
        </w:rPr>
      </w:pPr>
      <w:r>
        <w:rPr>
          <w:rFonts w:ascii="Noteworthy Light" w:hAnsi="Noteworthy Light"/>
        </w:rPr>
        <w:t>If you fail to meet the bus to pick up your child 3 times, it will result in suspension from the bus.</w:t>
      </w:r>
    </w:p>
    <w:p w14:paraId="0322FE90" w14:textId="77777777" w:rsidR="001B7479" w:rsidRPr="001B7479" w:rsidRDefault="001B7479" w:rsidP="001B7479">
      <w:pPr>
        <w:numPr>
          <w:ilvl w:val="0"/>
          <w:numId w:val="13"/>
        </w:numPr>
        <w:rPr>
          <w:rFonts w:ascii="Noteworthy Light" w:hAnsi="Noteworthy Light"/>
          <w:b/>
          <w:u w:val="single"/>
        </w:rPr>
      </w:pPr>
      <w:r w:rsidRPr="001B7479">
        <w:rPr>
          <w:rFonts w:ascii="Noteworthy Light" w:hAnsi="Noteworthy Light"/>
          <w:b/>
          <w:u w:val="single"/>
        </w:rPr>
        <w:t xml:space="preserve">If you change your child’s routine unexpectedly, you must call the school BEFORE 1:30 to ensure your child gets the notice. It is very difficult to relay information at the end of the day. </w:t>
      </w:r>
    </w:p>
    <w:p w14:paraId="46C5836C" w14:textId="46859AB7" w:rsidR="00E3363A" w:rsidRPr="002D3999" w:rsidRDefault="00E3363A" w:rsidP="002D3999">
      <w:pPr>
        <w:rPr>
          <w:rFonts w:ascii="Noteworthy Light" w:hAnsi="Noteworthy Light"/>
          <w:sz w:val="16"/>
          <w:szCs w:val="16"/>
        </w:rPr>
      </w:pPr>
    </w:p>
    <w:p w14:paraId="0A834D5B" w14:textId="28E14318" w:rsidR="00EE411D" w:rsidRDefault="00223352" w:rsidP="00C07F49">
      <w:pPr>
        <w:rPr>
          <w:rFonts w:ascii="Century Gothic" w:hAnsi="Century Gothic"/>
        </w:rPr>
      </w:pPr>
      <w:r w:rsidRPr="00C73915">
        <w:rPr>
          <w:rFonts w:ascii="Noteworthy Light" w:hAnsi="Noteworthy Light"/>
        </w:rPr>
        <w:t xml:space="preserve">We appreciate your support </w:t>
      </w:r>
      <w:r w:rsidR="00E3363A">
        <w:rPr>
          <w:rFonts w:ascii="Noteworthy Light" w:hAnsi="Noteworthy Light"/>
        </w:rPr>
        <w:t>and patience</w:t>
      </w:r>
      <w:r w:rsidR="001354AC">
        <w:rPr>
          <w:rFonts w:ascii="Noteworthy Light" w:hAnsi="Noteworthy Light"/>
        </w:rPr>
        <w:t xml:space="preserve">. </w:t>
      </w:r>
      <w:proofErr w:type="spellStart"/>
      <w:r w:rsidRPr="00C73915">
        <w:rPr>
          <w:rFonts w:ascii="Noteworthy Light" w:hAnsi="Noteworthy Light"/>
        </w:rPr>
        <w:t>Marmet</w:t>
      </w:r>
      <w:proofErr w:type="spellEnd"/>
      <w:r w:rsidRPr="00C73915">
        <w:rPr>
          <w:rFonts w:ascii="Noteworthy Light" w:hAnsi="Noteworthy Light"/>
        </w:rPr>
        <w:t xml:space="preserve"> Elementary staff is committed to ensuring that every student is dismissed to the proper adult. </w:t>
      </w:r>
      <w:r w:rsidRPr="00E3363A">
        <w:rPr>
          <w:rFonts w:ascii="Noteworthy Light" w:hAnsi="Noteworthy Light"/>
          <w:b/>
          <w:u w:val="single"/>
        </w:rPr>
        <w:t>We must dismiss each child individually to be absolutely sure your child remains safe</w:t>
      </w:r>
      <w:r w:rsidRPr="00C73915">
        <w:rPr>
          <w:rFonts w:ascii="Noteworthy Light" w:hAnsi="Noteworthy Light"/>
        </w:rPr>
        <w:t>. If everyone cooperates, this can be a very fast and safe dismissal procedure.</w:t>
      </w:r>
      <w:r>
        <w:rPr>
          <w:rFonts w:ascii="Century Gothic" w:hAnsi="Century Gothic"/>
        </w:rPr>
        <w:t xml:space="preserve"> </w:t>
      </w:r>
    </w:p>
    <w:p w14:paraId="7D0A86AB" w14:textId="77777777" w:rsidR="00E66045" w:rsidRPr="002D3999" w:rsidRDefault="00E66045" w:rsidP="002D3999">
      <w:pPr>
        <w:rPr>
          <w:rFonts w:ascii="Noteworthy Light" w:hAnsi="Noteworthy Light"/>
          <w:b/>
          <w:sz w:val="16"/>
          <w:szCs w:val="16"/>
          <w:u w:val="single"/>
        </w:rPr>
      </w:pPr>
    </w:p>
    <w:p w14:paraId="2E0C4797" w14:textId="332EFD51" w:rsidR="008C3910" w:rsidRDefault="008C3910" w:rsidP="00851C82">
      <w:pPr>
        <w:jc w:val="center"/>
        <w:rPr>
          <w:rFonts w:ascii="Noteworthy Light" w:hAnsi="Noteworthy Light"/>
          <w:b/>
          <w:sz w:val="26"/>
          <w:szCs w:val="26"/>
          <w:u w:val="single"/>
        </w:rPr>
      </w:pPr>
      <w:r>
        <w:rPr>
          <w:rFonts w:ascii="Noteworthy Light" w:hAnsi="Noteworthy Light"/>
          <w:b/>
          <w:sz w:val="26"/>
          <w:szCs w:val="26"/>
          <w:u w:val="single"/>
        </w:rPr>
        <w:t>LUNCH PROCEDURES</w:t>
      </w:r>
    </w:p>
    <w:p w14:paraId="69195328" w14:textId="455E927D" w:rsidR="008C3910" w:rsidRDefault="008C3910" w:rsidP="008C3910">
      <w:pPr>
        <w:pStyle w:val="ListParagraph"/>
        <w:numPr>
          <w:ilvl w:val="0"/>
          <w:numId w:val="24"/>
        </w:numPr>
        <w:rPr>
          <w:rFonts w:ascii="Noteworthy Light" w:hAnsi="Noteworthy Light"/>
        </w:rPr>
      </w:pPr>
      <w:r>
        <w:rPr>
          <w:rFonts w:ascii="Noteworthy Light" w:hAnsi="Noteworthy Light"/>
        </w:rPr>
        <w:t xml:space="preserve">Monthly lunch menus will be posted on the county web page, as well as the </w:t>
      </w:r>
      <w:proofErr w:type="spellStart"/>
      <w:r>
        <w:rPr>
          <w:rFonts w:ascii="Noteworthy Light" w:hAnsi="Noteworthy Light"/>
        </w:rPr>
        <w:t>Marmet</w:t>
      </w:r>
      <w:proofErr w:type="spellEnd"/>
      <w:r>
        <w:rPr>
          <w:rFonts w:ascii="Noteworthy Light" w:hAnsi="Noteworthy Light"/>
        </w:rPr>
        <w:t xml:space="preserve"> Facebook page.</w:t>
      </w:r>
    </w:p>
    <w:p w14:paraId="1C6C3EBB" w14:textId="575EDA5D" w:rsidR="008C3910" w:rsidRDefault="008C3910" w:rsidP="008C3910">
      <w:pPr>
        <w:pStyle w:val="ListParagraph"/>
        <w:numPr>
          <w:ilvl w:val="0"/>
          <w:numId w:val="24"/>
        </w:numPr>
        <w:rPr>
          <w:rFonts w:ascii="Noteworthy Light" w:hAnsi="Noteworthy Light"/>
        </w:rPr>
      </w:pPr>
      <w:r>
        <w:rPr>
          <w:rFonts w:ascii="Noteworthy Light" w:hAnsi="Noteworthy Light"/>
        </w:rPr>
        <w:t>Changes will sometimes need to be made due to delivery problems.</w:t>
      </w:r>
    </w:p>
    <w:p w14:paraId="3ED3BE53" w14:textId="33F2527A" w:rsidR="008C3910" w:rsidRDefault="008C3910" w:rsidP="008C3910">
      <w:pPr>
        <w:pStyle w:val="ListParagraph"/>
        <w:numPr>
          <w:ilvl w:val="0"/>
          <w:numId w:val="24"/>
        </w:numPr>
        <w:rPr>
          <w:rFonts w:ascii="Noteworthy Light" w:hAnsi="Noteworthy Light"/>
        </w:rPr>
      </w:pPr>
      <w:r>
        <w:rPr>
          <w:rFonts w:ascii="Noteworthy Light" w:hAnsi="Noteworthy Light"/>
        </w:rPr>
        <w:t xml:space="preserve">Every effort will be made to post changes to the menu </w:t>
      </w:r>
      <w:r w:rsidR="001C5D35">
        <w:rPr>
          <w:rFonts w:ascii="Noteworthy Light" w:hAnsi="Noteworthy Light"/>
        </w:rPr>
        <w:t xml:space="preserve">on Facebook </w:t>
      </w:r>
      <w:r>
        <w:rPr>
          <w:rFonts w:ascii="Noteworthy Light" w:hAnsi="Noteworthy Light"/>
        </w:rPr>
        <w:t xml:space="preserve">when they become necessary. </w:t>
      </w:r>
    </w:p>
    <w:p w14:paraId="6CEC1074" w14:textId="41813AE9" w:rsidR="008C3910" w:rsidRDefault="008C3910" w:rsidP="008C3910">
      <w:pPr>
        <w:pStyle w:val="ListParagraph"/>
        <w:numPr>
          <w:ilvl w:val="0"/>
          <w:numId w:val="24"/>
        </w:numPr>
        <w:rPr>
          <w:rFonts w:ascii="Noteworthy Light" w:hAnsi="Noteworthy Light"/>
        </w:rPr>
      </w:pPr>
      <w:r>
        <w:rPr>
          <w:rFonts w:ascii="Noteworthy Light" w:hAnsi="Noteworthy Light"/>
        </w:rPr>
        <w:t>Students are welcome to bring a lunchbox from home; however, these lunches will not be refrigerated</w:t>
      </w:r>
      <w:r w:rsidR="00112C42">
        <w:rPr>
          <w:rFonts w:ascii="Noteworthy Light" w:hAnsi="Noteworthy Light"/>
        </w:rPr>
        <w:t>,</w:t>
      </w:r>
      <w:r>
        <w:rPr>
          <w:rFonts w:ascii="Noteworthy Light" w:hAnsi="Noteworthy Light"/>
        </w:rPr>
        <w:t xml:space="preserve"> nor heated.</w:t>
      </w:r>
    </w:p>
    <w:p w14:paraId="5A448FFF" w14:textId="270E8D80" w:rsidR="008C3910" w:rsidRDefault="008C3910" w:rsidP="008C3910">
      <w:pPr>
        <w:pStyle w:val="ListParagraph"/>
        <w:numPr>
          <w:ilvl w:val="0"/>
          <w:numId w:val="24"/>
        </w:numPr>
        <w:rPr>
          <w:rFonts w:ascii="Noteworthy Light" w:hAnsi="Noteworthy Light"/>
        </w:rPr>
      </w:pPr>
      <w:r>
        <w:rPr>
          <w:rFonts w:ascii="Noteworthy Light" w:hAnsi="Noteworthy Light"/>
        </w:rPr>
        <w:t xml:space="preserve">If you plan to purchase a school lunch, please call and notify the main office before </w:t>
      </w:r>
      <w:r w:rsidR="00112C42">
        <w:rPr>
          <w:rFonts w:ascii="Noteworthy Light" w:hAnsi="Noteworthy Light"/>
        </w:rPr>
        <w:t>8</w:t>
      </w:r>
      <w:r>
        <w:rPr>
          <w:rFonts w:ascii="Noteworthy Light" w:hAnsi="Noteworthy Light"/>
        </w:rPr>
        <w:t>:00</w:t>
      </w:r>
      <w:r w:rsidR="00112C42">
        <w:rPr>
          <w:rFonts w:ascii="Noteworthy Light" w:hAnsi="Noteworthy Light"/>
        </w:rPr>
        <w:t>AM.</w:t>
      </w:r>
    </w:p>
    <w:p w14:paraId="3B0173E3" w14:textId="0478A3EA" w:rsidR="008C3910" w:rsidRPr="008C3910" w:rsidRDefault="008C3910" w:rsidP="008C3910">
      <w:pPr>
        <w:pStyle w:val="ListParagraph"/>
        <w:numPr>
          <w:ilvl w:val="0"/>
          <w:numId w:val="24"/>
        </w:numPr>
        <w:rPr>
          <w:rFonts w:ascii="Noteworthy Light" w:hAnsi="Noteworthy Light"/>
        </w:rPr>
      </w:pPr>
      <w:r>
        <w:rPr>
          <w:rFonts w:ascii="Noteworthy Light" w:hAnsi="Noteworthy Light"/>
        </w:rPr>
        <w:t>Birthday lunches will be held on the last Friday of every month</w:t>
      </w:r>
      <w:r w:rsidR="00112C42">
        <w:rPr>
          <w:rFonts w:ascii="Noteworthy Light" w:hAnsi="Noteworthy Light"/>
        </w:rPr>
        <w:t>, family members are welcome. Please notify the office by 8:00AM.</w:t>
      </w:r>
    </w:p>
    <w:p w14:paraId="1160B828" w14:textId="77777777" w:rsidR="002D3999" w:rsidRPr="002D3999" w:rsidRDefault="002D3999" w:rsidP="002D3999">
      <w:pPr>
        <w:rPr>
          <w:rFonts w:ascii="Noteworthy Light" w:hAnsi="Noteworthy Light"/>
          <w:b/>
          <w:sz w:val="16"/>
          <w:szCs w:val="16"/>
          <w:u w:val="single"/>
        </w:rPr>
      </w:pPr>
    </w:p>
    <w:p w14:paraId="34C2C75C" w14:textId="0E8D4390" w:rsidR="00851C82" w:rsidRDefault="00851C82" w:rsidP="002D3999">
      <w:pPr>
        <w:jc w:val="center"/>
        <w:rPr>
          <w:rFonts w:ascii="Noteworthy Light" w:hAnsi="Noteworthy Light"/>
          <w:b/>
          <w:sz w:val="26"/>
          <w:szCs w:val="26"/>
          <w:u w:val="single"/>
        </w:rPr>
      </w:pPr>
      <w:r w:rsidRPr="005B5C3B">
        <w:rPr>
          <w:rFonts w:ascii="Noteworthy Light" w:hAnsi="Noteworthy Light"/>
          <w:b/>
          <w:sz w:val="26"/>
          <w:szCs w:val="26"/>
          <w:u w:val="single"/>
        </w:rPr>
        <w:t>TAR</w:t>
      </w:r>
      <w:r>
        <w:rPr>
          <w:rFonts w:ascii="Noteworthy Light" w:hAnsi="Noteworthy Light"/>
          <w:b/>
          <w:sz w:val="26"/>
          <w:szCs w:val="26"/>
          <w:u w:val="single"/>
        </w:rPr>
        <w:t>D</w:t>
      </w:r>
      <w:r w:rsidRPr="005B5C3B">
        <w:rPr>
          <w:rFonts w:ascii="Noteworthy Light" w:hAnsi="Noteworthy Light"/>
          <w:b/>
          <w:sz w:val="26"/>
          <w:szCs w:val="26"/>
          <w:u w:val="single"/>
        </w:rPr>
        <w:t>Y STUDENTS / EARLY CHECK OUTS</w:t>
      </w:r>
    </w:p>
    <w:p w14:paraId="2F66E0B3" w14:textId="745738DF" w:rsidR="00851C82" w:rsidRPr="002D3999" w:rsidRDefault="00851C82" w:rsidP="00851C82">
      <w:pPr>
        <w:rPr>
          <w:rFonts w:ascii="Noteworthy Light" w:hAnsi="Noteworthy Light"/>
          <w:b/>
          <w:sz w:val="22"/>
          <w:szCs w:val="22"/>
          <w:u w:val="single"/>
        </w:rPr>
      </w:pPr>
      <w:r w:rsidRPr="002D3999">
        <w:rPr>
          <w:rFonts w:ascii="Noteworthy Light" w:hAnsi="Noteworthy Light"/>
          <w:sz w:val="22"/>
          <w:szCs w:val="22"/>
        </w:rPr>
        <w:t>Arriving to school on time teaches responsibility and consideration of others. When your child arrives late, they must enter the room after the class has received instructions for the day, causing the teacher to repeat them. This causes disruption for the office, the teacher</w:t>
      </w:r>
      <w:r w:rsidR="00112C42">
        <w:rPr>
          <w:rFonts w:ascii="Noteworthy Light" w:hAnsi="Noteworthy Light"/>
          <w:sz w:val="22"/>
          <w:szCs w:val="22"/>
        </w:rPr>
        <w:t>,</w:t>
      </w:r>
      <w:r w:rsidRPr="002D3999">
        <w:rPr>
          <w:rFonts w:ascii="Noteworthy Light" w:hAnsi="Noteworthy Light"/>
          <w:sz w:val="22"/>
          <w:szCs w:val="22"/>
        </w:rPr>
        <w:t xml:space="preserve"> and the entire class. </w:t>
      </w:r>
      <w:r w:rsidRPr="002D3999">
        <w:rPr>
          <w:rFonts w:ascii="Noteworthy Light" w:hAnsi="Noteworthy Light"/>
          <w:b/>
          <w:sz w:val="22"/>
          <w:szCs w:val="22"/>
          <w:u w:val="single"/>
        </w:rPr>
        <w:t>Please make every effort to have your child at school on time.</w:t>
      </w:r>
    </w:p>
    <w:p w14:paraId="18C7096C" w14:textId="08E3EB73" w:rsidR="00851C82" w:rsidRPr="002D3999" w:rsidRDefault="00851C82" w:rsidP="001B7479">
      <w:pPr>
        <w:pStyle w:val="ListParagraph"/>
        <w:numPr>
          <w:ilvl w:val="0"/>
          <w:numId w:val="23"/>
        </w:numPr>
        <w:rPr>
          <w:rFonts w:ascii="Noteworthy Light" w:hAnsi="Noteworthy Light"/>
          <w:b/>
          <w:sz w:val="22"/>
          <w:szCs w:val="22"/>
          <w:u w:val="single"/>
        </w:rPr>
      </w:pPr>
      <w:r w:rsidRPr="002D3999">
        <w:rPr>
          <w:rFonts w:ascii="Noteworthy Light" w:hAnsi="Noteworthy Light"/>
          <w:b/>
          <w:sz w:val="22"/>
          <w:szCs w:val="22"/>
          <w:u w:val="single"/>
        </w:rPr>
        <w:t>ALL</w:t>
      </w:r>
      <w:r w:rsidRPr="002D3999">
        <w:rPr>
          <w:rFonts w:ascii="Noteworthy Light" w:hAnsi="Noteworthy Light"/>
          <w:sz w:val="22"/>
          <w:szCs w:val="22"/>
        </w:rPr>
        <w:t xml:space="preserve"> students who are not </w:t>
      </w:r>
      <w:r w:rsidRPr="002D3999">
        <w:rPr>
          <w:rFonts w:ascii="Noteworthy Light" w:hAnsi="Noteworthy Light"/>
          <w:b/>
          <w:sz w:val="22"/>
          <w:szCs w:val="22"/>
          <w:u w:val="single"/>
        </w:rPr>
        <w:t>in</w:t>
      </w:r>
      <w:r w:rsidR="00C07F49" w:rsidRPr="002D3999">
        <w:rPr>
          <w:rFonts w:ascii="Noteworthy Light" w:hAnsi="Noteworthy Light"/>
          <w:b/>
          <w:sz w:val="22"/>
          <w:szCs w:val="22"/>
          <w:u w:val="single"/>
        </w:rPr>
        <w:t xml:space="preserve"> their seats, ready to work by 7</w:t>
      </w:r>
      <w:r w:rsidRPr="002D3999">
        <w:rPr>
          <w:rFonts w:ascii="Noteworthy Light" w:hAnsi="Noteworthy Light"/>
          <w:b/>
          <w:sz w:val="22"/>
          <w:szCs w:val="22"/>
          <w:u w:val="single"/>
        </w:rPr>
        <w:t>:30</w:t>
      </w:r>
      <w:r w:rsidRPr="002D3999">
        <w:rPr>
          <w:rFonts w:ascii="Noteworthy Light" w:hAnsi="Noteworthy Light"/>
          <w:sz w:val="22"/>
          <w:szCs w:val="22"/>
        </w:rPr>
        <w:t xml:space="preserve"> are considered tar</w:t>
      </w:r>
      <w:r w:rsidR="00C07F49" w:rsidRPr="002D3999">
        <w:rPr>
          <w:rFonts w:ascii="Noteworthy Light" w:hAnsi="Noteworthy Light"/>
          <w:sz w:val="22"/>
          <w:szCs w:val="22"/>
        </w:rPr>
        <w:t>dy. Any student arriving after 7</w:t>
      </w:r>
      <w:r w:rsidRPr="002D3999">
        <w:rPr>
          <w:rFonts w:ascii="Noteworthy Light" w:hAnsi="Noteworthy Light"/>
          <w:sz w:val="22"/>
          <w:szCs w:val="22"/>
        </w:rPr>
        <w:t xml:space="preserve">:30 must be brought to the office by an adult. </w:t>
      </w:r>
      <w:r w:rsidRPr="002D3999">
        <w:rPr>
          <w:rFonts w:ascii="Noteworthy Light" w:hAnsi="Noteworthy Light"/>
          <w:b/>
          <w:sz w:val="22"/>
          <w:szCs w:val="22"/>
          <w:u w:val="single"/>
        </w:rPr>
        <w:t>Please do NOT allow you</w:t>
      </w:r>
      <w:r w:rsidR="00C07F49" w:rsidRPr="002D3999">
        <w:rPr>
          <w:rFonts w:ascii="Noteworthy Light" w:hAnsi="Noteworthy Light"/>
          <w:b/>
          <w:sz w:val="22"/>
          <w:szCs w:val="22"/>
          <w:u w:val="single"/>
        </w:rPr>
        <w:t>r child to walk in alone after 7</w:t>
      </w:r>
      <w:r w:rsidRPr="002D3999">
        <w:rPr>
          <w:rFonts w:ascii="Noteworthy Light" w:hAnsi="Noteworthy Light"/>
          <w:b/>
          <w:sz w:val="22"/>
          <w:szCs w:val="22"/>
          <w:u w:val="single"/>
        </w:rPr>
        <w:t>:30.</w:t>
      </w:r>
    </w:p>
    <w:p w14:paraId="26C13845" w14:textId="077D1025" w:rsidR="00851C82" w:rsidRPr="002D3999" w:rsidRDefault="008A3B6B" w:rsidP="00F63558">
      <w:pPr>
        <w:numPr>
          <w:ilvl w:val="0"/>
          <w:numId w:val="14"/>
        </w:numPr>
        <w:rPr>
          <w:rFonts w:ascii="Noteworthy Light" w:hAnsi="Noteworthy Light"/>
          <w:b/>
          <w:sz w:val="22"/>
          <w:szCs w:val="22"/>
          <w:u w:val="single"/>
        </w:rPr>
      </w:pPr>
      <w:r w:rsidRPr="002D3999">
        <w:rPr>
          <w:rFonts w:ascii="Noteworthy Light" w:hAnsi="Noteworthy Light"/>
          <w:sz w:val="22"/>
          <w:szCs w:val="22"/>
        </w:rPr>
        <w:t>When a student reaches 5</w:t>
      </w:r>
      <w:r w:rsidR="00851C82" w:rsidRPr="002D3999">
        <w:rPr>
          <w:rFonts w:ascii="Noteworthy Light" w:hAnsi="Noteworthy Light"/>
          <w:sz w:val="22"/>
          <w:szCs w:val="22"/>
        </w:rPr>
        <w:t xml:space="preserve"> </w:t>
      </w:r>
      <w:proofErr w:type="spellStart"/>
      <w:r w:rsidR="00851C82" w:rsidRPr="002D3999">
        <w:rPr>
          <w:rFonts w:ascii="Noteworthy Light" w:hAnsi="Noteworthy Light"/>
          <w:sz w:val="22"/>
          <w:szCs w:val="22"/>
        </w:rPr>
        <w:t>tardies</w:t>
      </w:r>
      <w:proofErr w:type="spellEnd"/>
      <w:r w:rsidR="00851C82" w:rsidRPr="002D3999">
        <w:rPr>
          <w:rFonts w:ascii="Noteworthy Light" w:hAnsi="Noteworthy Light"/>
          <w:sz w:val="22"/>
          <w:szCs w:val="22"/>
        </w:rPr>
        <w:t>, or early check outs (or a combination of both) a meeting with the principal will be held. The SAT team may also be involved.</w:t>
      </w:r>
    </w:p>
    <w:p w14:paraId="5D988635" w14:textId="77777777" w:rsidR="00851C82" w:rsidRPr="002D3999" w:rsidRDefault="00851C82" w:rsidP="00F63558">
      <w:pPr>
        <w:numPr>
          <w:ilvl w:val="0"/>
          <w:numId w:val="14"/>
        </w:numPr>
        <w:rPr>
          <w:rFonts w:ascii="Noteworthy Light" w:hAnsi="Noteworthy Light"/>
          <w:b/>
          <w:sz w:val="22"/>
          <w:szCs w:val="22"/>
          <w:u w:val="single"/>
        </w:rPr>
      </w:pPr>
      <w:r w:rsidRPr="002D3999">
        <w:rPr>
          <w:rFonts w:ascii="Noteworthy Light" w:hAnsi="Noteworthy Light"/>
          <w:sz w:val="22"/>
          <w:szCs w:val="22"/>
        </w:rPr>
        <w:t>If you must check your child out early, please sign them out in the office. Reminder- Only those listed on the emergency card will be permitted to check out the student.</w:t>
      </w:r>
    </w:p>
    <w:p w14:paraId="4B5322D2" w14:textId="45762375" w:rsidR="00647759" w:rsidRPr="002D3999" w:rsidRDefault="00851C82" w:rsidP="006D67A9">
      <w:pPr>
        <w:numPr>
          <w:ilvl w:val="0"/>
          <w:numId w:val="14"/>
        </w:numPr>
        <w:rPr>
          <w:rFonts w:ascii="Noteworthy Light" w:hAnsi="Noteworthy Light"/>
          <w:b/>
          <w:sz w:val="22"/>
          <w:szCs w:val="22"/>
          <w:u w:val="single"/>
        </w:rPr>
      </w:pPr>
      <w:r w:rsidRPr="002D3999">
        <w:rPr>
          <w:rFonts w:ascii="Noteworthy Light" w:hAnsi="Noteworthy Light"/>
          <w:b/>
          <w:i/>
          <w:sz w:val="22"/>
          <w:szCs w:val="22"/>
          <w:u w:val="single"/>
        </w:rPr>
        <w:t>We ask that you not</w:t>
      </w:r>
      <w:r w:rsidR="006C59AA" w:rsidRPr="002D3999">
        <w:rPr>
          <w:rFonts w:ascii="Noteworthy Light" w:hAnsi="Noteworthy Light"/>
          <w:b/>
          <w:i/>
          <w:sz w:val="22"/>
          <w:szCs w:val="22"/>
          <w:u w:val="single"/>
        </w:rPr>
        <w:t xml:space="preserve"> check your ch</w:t>
      </w:r>
      <w:r w:rsidR="00C07F49" w:rsidRPr="002D3999">
        <w:rPr>
          <w:rFonts w:ascii="Noteworthy Light" w:hAnsi="Noteworthy Light"/>
          <w:b/>
          <w:i/>
          <w:sz w:val="22"/>
          <w:szCs w:val="22"/>
          <w:u w:val="single"/>
        </w:rPr>
        <w:t>ild out after 1</w:t>
      </w:r>
      <w:r w:rsidR="006C59AA" w:rsidRPr="002D3999">
        <w:rPr>
          <w:rFonts w:ascii="Noteworthy Light" w:hAnsi="Noteworthy Light"/>
          <w:b/>
          <w:i/>
          <w:sz w:val="22"/>
          <w:szCs w:val="22"/>
          <w:u w:val="single"/>
        </w:rPr>
        <w:t>:45</w:t>
      </w:r>
      <w:r w:rsidRPr="002D3999">
        <w:rPr>
          <w:rFonts w:ascii="Noteworthy Light" w:hAnsi="Noteworthy Light"/>
          <w:b/>
          <w:i/>
          <w:sz w:val="22"/>
          <w:szCs w:val="22"/>
          <w:u w:val="single"/>
        </w:rPr>
        <w:t>.</w:t>
      </w:r>
      <w:r w:rsidRPr="002D3999">
        <w:rPr>
          <w:rFonts w:ascii="Noteworthy Light" w:hAnsi="Noteworthy Light"/>
          <w:b/>
          <w:sz w:val="22"/>
          <w:szCs w:val="22"/>
        </w:rPr>
        <w:t xml:space="preserve"> After that time, the teachers are reviewing their day, explaining homework and making final preparations for dismissal. It is a very busy time.</w:t>
      </w:r>
    </w:p>
    <w:p w14:paraId="3064D472" w14:textId="77777777" w:rsidR="00E66045" w:rsidRPr="002D3999" w:rsidRDefault="00E66045" w:rsidP="00E103FA">
      <w:pPr>
        <w:rPr>
          <w:rFonts w:ascii="Noteworthy Light" w:hAnsi="Noteworthy Light"/>
          <w:b/>
          <w:sz w:val="16"/>
          <w:szCs w:val="16"/>
          <w:u w:val="single"/>
        </w:rPr>
      </w:pPr>
    </w:p>
    <w:p w14:paraId="1E5CEF71" w14:textId="3B57A892" w:rsidR="003A4BA7" w:rsidRPr="00697F3D" w:rsidRDefault="00E66045">
      <w:pPr>
        <w:jc w:val="center"/>
        <w:rPr>
          <w:rFonts w:ascii="Noteworthy Light" w:hAnsi="Noteworthy Light"/>
          <w:b/>
          <w:sz w:val="26"/>
          <w:szCs w:val="26"/>
          <w:u w:val="single"/>
        </w:rPr>
      </w:pPr>
      <w:r>
        <w:rPr>
          <w:rFonts w:ascii="Noteworthy Light" w:hAnsi="Noteworthy Light"/>
          <w:b/>
          <w:sz w:val="26"/>
          <w:szCs w:val="26"/>
          <w:u w:val="single"/>
        </w:rPr>
        <w:t>SCHOOL MESSENGER</w:t>
      </w:r>
    </w:p>
    <w:p w14:paraId="6E5A95E5" w14:textId="77777777" w:rsidR="003A4BA7" w:rsidRPr="00697F3D" w:rsidRDefault="002505E8" w:rsidP="002505E8">
      <w:pPr>
        <w:rPr>
          <w:rFonts w:ascii="Noteworthy Light" w:hAnsi="Noteworthy Light"/>
          <w:sz w:val="26"/>
          <w:szCs w:val="26"/>
        </w:rPr>
      </w:pPr>
      <w:r w:rsidRPr="00697F3D">
        <w:rPr>
          <w:rFonts w:ascii="Noteworthy Light" w:hAnsi="Noteworthy Light"/>
          <w:sz w:val="26"/>
          <w:szCs w:val="26"/>
        </w:rPr>
        <w:t xml:space="preserve">Parents will receive </w:t>
      </w:r>
      <w:r w:rsidR="00CA77DD">
        <w:rPr>
          <w:rFonts w:ascii="Noteworthy Light" w:hAnsi="Noteworthy Light"/>
          <w:sz w:val="26"/>
          <w:szCs w:val="26"/>
        </w:rPr>
        <w:t xml:space="preserve">calls at </w:t>
      </w:r>
      <w:r w:rsidRPr="00697F3D">
        <w:rPr>
          <w:rFonts w:ascii="Noteworthy Light" w:hAnsi="Noteworthy Light"/>
          <w:sz w:val="26"/>
          <w:szCs w:val="26"/>
        </w:rPr>
        <w:t>home, work, or c</w:t>
      </w:r>
      <w:r w:rsidR="00CA77DD">
        <w:rPr>
          <w:rFonts w:ascii="Noteworthy Light" w:hAnsi="Noteworthy Light"/>
          <w:sz w:val="26"/>
          <w:szCs w:val="26"/>
        </w:rPr>
        <w:t>ell phone</w:t>
      </w:r>
      <w:r w:rsidR="000F4F9E" w:rsidRPr="00697F3D">
        <w:rPr>
          <w:rFonts w:ascii="Noteworthy Light" w:hAnsi="Noteworthy Light"/>
          <w:sz w:val="26"/>
          <w:szCs w:val="26"/>
        </w:rPr>
        <w:t xml:space="preserve"> to communicate important information.</w:t>
      </w:r>
      <w:r w:rsidRPr="00697F3D">
        <w:rPr>
          <w:rFonts w:ascii="Noteworthy Light" w:hAnsi="Noteworthy Light"/>
          <w:sz w:val="26"/>
          <w:szCs w:val="26"/>
        </w:rPr>
        <w:t xml:space="preserve"> </w:t>
      </w:r>
      <w:r w:rsidRPr="00697F3D">
        <w:rPr>
          <w:rFonts w:ascii="Noteworthy Light" w:hAnsi="Noteworthy Light"/>
          <w:b/>
          <w:sz w:val="26"/>
          <w:szCs w:val="26"/>
        </w:rPr>
        <w:t>It is important that phone numbers be current so that you may r</w:t>
      </w:r>
      <w:r w:rsidR="000F4F9E" w:rsidRPr="00697F3D">
        <w:rPr>
          <w:rFonts w:ascii="Noteworthy Light" w:hAnsi="Noteworthy Light"/>
          <w:b/>
          <w:sz w:val="26"/>
          <w:szCs w:val="26"/>
        </w:rPr>
        <w:t>eceive this</w:t>
      </w:r>
      <w:r w:rsidRPr="00697F3D">
        <w:rPr>
          <w:rFonts w:ascii="Noteworthy Light" w:hAnsi="Noteworthy Light"/>
          <w:b/>
          <w:sz w:val="26"/>
          <w:szCs w:val="26"/>
        </w:rPr>
        <w:t xml:space="preserve"> </w:t>
      </w:r>
      <w:r w:rsidR="0029475A" w:rsidRPr="00697F3D">
        <w:rPr>
          <w:rFonts w:ascii="Noteworthy Light" w:hAnsi="Noteworthy Light"/>
          <w:b/>
          <w:sz w:val="26"/>
          <w:szCs w:val="26"/>
        </w:rPr>
        <w:t xml:space="preserve">notification. </w:t>
      </w:r>
      <w:r w:rsidR="0029475A" w:rsidRPr="00697F3D">
        <w:rPr>
          <w:rFonts w:ascii="Noteworthy Light" w:hAnsi="Noteworthy Light"/>
          <w:sz w:val="26"/>
          <w:szCs w:val="26"/>
        </w:rPr>
        <w:t xml:space="preserve"> Please update the school’s office with information as it changes (phone numbers, addresses, etc.).</w:t>
      </w:r>
    </w:p>
    <w:p w14:paraId="243555D9" w14:textId="77777777" w:rsidR="0029475A" w:rsidRPr="002D3999" w:rsidRDefault="0029475A" w:rsidP="002505E8">
      <w:pPr>
        <w:rPr>
          <w:rFonts w:ascii="Noteworthy Light" w:hAnsi="Noteworthy Light"/>
          <w:sz w:val="16"/>
          <w:szCs w:val="16"/>
        </w:rPr>
      </w:pPr>
    </w:p>
    <w:p w14:paraId="5014D924" w14:textId="77777777" w:rsidR="00112C42" w:rsidRDefault="00112C42">
      <w:pPr>
        <w:jc w:val="center"/>
        <w:rPr>
          <w:rFonts w:ascii="Noteworthy Light" w:hAnsi="Noteworthy Light"/>
          <w:b/>
          <w:sz w:val="26"/>
          <w:szCs w:val="26"/>
          <w:u w:val="single"/>
        </w:rPr>
      </w:pPr>
    </w:p>
    <w:p w14:paraId="2D2B2FCA" w14:textId="4F1ABEC1" w:rsidR="003A4BA7" w:rsidRDefault="003A4BA7">
      <w:pPr>
        <w:jc w:val="center"/>
        <w:rPr>
          <w:rFonts w:ascii="Noteworthy Light" w:hAnsi="Noteworthy Light"/>
          <w:b/>
          <w:sz w:val="26"/>
          <w:szCs w:val="26"/>
          <w:u w:val="single"/>
        </w:rPr>
      </w:pPr>
      <w:r w:rsidRPr="00697F3D">
        <w:rPr>
          <w:rFonts w:ascii="Noteworthy Light" w:hAnsi="Noteworthy Light"/>
          <w:b/>
          <w:sz w:val="26"/>
          <w:szCs w:val="26"/>
          <w:u w:val="single"/>
        </w:rPr>
        <w:lastRenderedPageBreak/>
        <w:t>Shelter in Place</w:t>
      </w:r>
      <w:r w:rsidR="00697F3D">
        <w:rPr>
          <w:rFonts w:ascii="Noteworthy Light" w:hAnsi="Noteworthy Light"/>
          <w:b/>
          <w:sz w:val="26"/>
          <w:szCs w:val="26"/>
          <w:u w:val="single"/>
        </w:rPr>
        <w:t>/Lockdown</w:t>
      </w:r>
      <w:r w:rsidR="003576A8">
        <w:rPr>
          <w:rFonts w:ascii="Noteworthy Light" w:hAnsi="Noteworthy Light"/>
          <w:b/>
          <w:sz w:val="26"/>
          <w:szCs w:val="26"/>
          <w:u w:val="single"/>
        </w:rPr>
        <w:t>/Evacuation</w:t>
      </w:r>
    </w:p>
    <w:p w14:paraId="7F648A8C" w14:textId="5C65A010" w:rsidR="008C3910" w:rsidRPr="00F02518" w:rsidRDefault="003576A8" w:rsidP="00697F3D">
      <w:pPr>
        <w:rPr>
          <w:rFonts w:ascii="Noteworthy Light" w:hAnsi="Noteworthy Light"/>
        </w:rPr>
      </w:pPr>
      <w:r w:rsidRPr="00F02518">
        <w:rPr>
          <w:rFonts w:ascii="Noteworthy Light" w:hAnsi="Noteworthy Light"/>
        </w:rPr>
        <w:t>There are three</w:t>
      </w:r>
      <w:r w:rsidR="00697F3D" w:rsidRPr="00F02518">
        <w:rPr>
          <w:rFonts w:ascii="Noteworthy Light" w:hAnsi="Noteworthy Light"/>
        </w:rPr>
        <w:t xml:space="preserve"> different types of security measures to protect the students and staff from a threat. The</w:t>
      </w:r>
      <w:r w:rsidR="00CC1580" w:rsidRPr="00F02518">
        <w:rPr>
          <w:rFonts w:ascii="Noteworthy Light" w:hAnsi="Noteworthy Light"/>
        </w:rPr>
        <w:t xml:space="preserve"> </w:t>
      </w:r>
      <w:r w:rsidR="009537AB" w:rsidRPr="00F02518">
        <w:rPr>
          <w:rFonts w:ascii="Noteworthy Light" w:hAnsi="Noteworthy Light"/>
        </w:rPr>
        <w:t>type of situation will determine the steps taken</w:t>
      </w:r>
      <w:r w:rsidR="00697F3D" w:rsidRPr="00F02518">
        <w:rPr>
          <w:rFonts w:ascii="Noteworthy Light" w:hAnsi="Noteworthy Light"/>
        </w:rPr>
        <w:t>.</w:t>
      </w:r>
    </w:p>
    <w:p w14:paraId="45CFD61A" w14:textId="2F5C5799" w:rsidR="00CC1580" w:rsidRPr="00F02518" w:rsidRDefault="007E295C" w:rsidP="00F63558">
      <w:pPr>
        <w:numPr>
          <w:ilvl w:val="0"/>
          <w:numId w:val="12"/>
        </w:numPr>
        <w:rPr>
          <w:rFonts w:ascii="Noteworthy Light" w:hAnsi="Noteworthy Light"/>
        </w:rPr>
      </w:pPr>
      <w:r w:rsidRPr="00F02518">
        <w:rPr>
          <w:rFonts w:ascii="Noteworthy Light" w:hAnsi="Noteworthy Light"/>
          <w:b/>
        </w:rPr>
        <w:t>SHELTER IN PLACE</w:t>
      </w:r>
      <w:r w:rsidRPr="00F02518">
        <w:rPr>
          <w:rFonts w:ascii="Noteworthy Light" w:hAnsi="Noteworthy Light"/>
        </w:rPr>
        <w:t>- EVERYONE in the building will gather in a designated area. Windows and doors will be sealed</w:t>
      </w:r>
      <w:r w:rsidR="00112C42">
        <w:rPr>
          <w:rFonts w:ascii="Noteworthy Light" w:hAnsi="Noteworthy Light"/>
        </w:rPr>
        <w:t xml:space="preserve"> for chemical release.</w:t>
      </w:r>
      <w:r w:rsidRPr="00F02518">
        <w:rPr>
          <w:rFonts w:ascii="Noteworthy Light" w:hAnsi="Noteworthy Light"/>
        </w:rPr>
        <w:t xml:space="preserve"> No one will be permitted in or out of the building.</w:t>
      </w:r>
      <w:r w:rsidR="008C3910" w:rsidRPr="00F02518">
        <w:rPr>
          <w:rFonts w:ascii="Noteworthy Light" w:hAnsi="Noteworthy Light"/>
        </w:rPr>
        <w:t xml:space="preserve"> (2 drills per year)</w:t>
      </w:r>
    </w:p>
    <w:p w14:paraId="51556F0C" w14:textId="20DE006D" w:rsidR="007E295C" w:rsidRPr="00F02518" w:rsidRDefault="007E295C" w:rsidP="00F63558">
      <w:pPr>
        <w:numPr>
          <w:ilvl w:val="0"/>
          <w:numId w:val="12"/>
        </w:numPr>
        <w:rPr>
          <w:rFonts w:ascii="Noteworthy Light" w:hAnsi="Noteworthy Light"/>
        </w:rPr>
      </w:pPr>
      <w:r w:rsidRPr="00F02518">
        <w:rPr>
          <w:rFonts w:ascii="Noteworthy Light" w:hAnsi="Noteworthy Light"/>
          <w:b/>
        </w:rPr>
        <w:t xml:space="preserve">LOCKDOWN- </w:t>
      </w:r>
      <w:r w:rsidRPr="00F02518">
        <w:rPr>
          <w:rFonts w:ascii="Noteworthy Light" w:hAnsi="Noteworthy Light"/>
        </w:rPr>
        <w:t>Staff and students will remain in a locked room, which will not be unlocked for anyone.</w:t>
      </w:r>
      <w:r w:rsidR="008C3910" w:rsidRPr="00F02518">
        <w:rPr>
          <w:rFonts w:ascii="Noteworthy Light" w:hAnsi="Noteworthy Light"/>
        </w:rPr>
        <w:t xml:space="preserve"> (4 drills per year</w:t>
      </w:r>
      <w:r w:rsidR="00F02518" w:rsidRPr="00F02518">
        <w:rPr>
          <w:rFonts w:ascii="Noteworthy Light" w:hAnsi="Noteworthy Light"/>
        </w:rPr>
        <w:t>, supervised by law enforcement</w:t>
      </w:r>
      <w:r w:rsidR="008C3910" w:rsidRPr="00F02518">
        <w:rPr>
          <w:rFonts w:ascii="Noteworthy Light" w:hAnsi="Noteworthy Light"/>
        </w:rPr>
        <w:t>)</w:t>
      </w:r>
    </w:p>
    <w:p w14:paraId="559203C3" w14:textId="33ADFBBD" w:rsidR="007E295C" w:rsidRPr="00F02518" w:rsidRDefault="007E295C" w:rsidP="00F63558">
      <w:pPr>
        <w:numPr>
          <w:ilvl w:val="0"/>
          <w:numId w:val="12"/>
        </w:numPr>
        <w:rPr>
          <w:rFonts w:ascii="Noteworthy Light" w:hAnsi="Noteworthy Light"/>
        </w:rPr>
      </w:pPr>
      <w:r w:rsidRPr="00F02518">
        <w:rPr>
          <w:rFonts w:ascii="Noteworthy Light" w:hAnsi="Noteworthy Light"/>
          <w:b/>
        </w:rPr>
        <w:t>EVACUATION-</w:t>
      </w:r>
      <w:r w:rsidRPr="00F02518">
        <w:rPr>
          <w:rFonts w:ascii="Noteworthy Light" w:hAnsi="Noteworthy Light"/>
        </w:rPr>
        <w:t xml:space="preserve"> Staff and students will exit the building and remain in a common meeting place.</w:t>
      </w:r>
      <w:r w:rsidR="008C3910" w:rsidRPr="00F02518">
        <w:rPr>
          <w:rFonts w:ascii="Noteworthy Light" w:hAnsi="Noteworthy Light"/>
        </w:rPr>
        <w:t xml:space="preserve"> (1 drill per year)</w:t>
      </w:r>
    </w:p>
    <w:p w14:paraId="344492A5" w14:textId="3B21F5C3" w:rsidR="00F02518" w:rsidRPr="00F02518" w:rsidRDefault="00F02518" w:rsidP="00F63558">
      <w:pPr>
        <w:numPr>
          <w:ilvl w:val="0"/>
          <w:numId w:val="12"/>
        </w:numPr>
        <w:rPr>
          <w:rFonts w:ascii="Noteworthy Light" w:hAnsi="Noteworthy Light"/>
        </w:rPr>
      </w:pPr>
      <w:r w:rsidRPr="00F02518">
        <w:rPr>
          <w:rFonts w:ascii="Noteworthy Light" w:hAnsi="Noteworthy Light"/>
        </w:rPr>
        <w:t>We will also have 10 fire drills throughout the year.</w:t>
      </w:r>
    </w:p>
    <w:p w14:paraId="6FBC079D" w14:textId="77777777" w:rsidR="006D67A9" w:rsidRPr="001533CA" w:rsidRDefault="006D67A9" w:rsidP="000F4F9E">
      <w:pPr>
        <w:rPr>
          <w:rFonts w:ascii="Noteworthy Light" w:hAnsi="Noteworthy Light"/>
        </w:rPr>
      </w:pPr>
    </w:p>
    <w:p w14:paraId="6445D147" w14:textId="1B7D05A7" w:rsidR="001533CA" w:rsidRDefault="001533CA" w:rsidP="006D67A9">
      <w:pPr>
        <w:jc w:val="center"/>
        <w:rPr>
          <w:rFonts w:ascii="Noteworthy Light" w:hAnsi="Noteworthy Light"/>
          <w:b/>
          <w:sz w:val="28"/>
          <w:szCs w:val="28"/>
          <w:u w:val="single"/>
        </w:rPr>
      </w:pPr>
      <w:r>
        <w:rPr>
          <w:rFonts w:ascii="Noteworthy Light" w:hAnsi="Noteworthy Light"/>
          <w:b/>
          <w:sz w:val="28"/>
          <w:szCs w:val="28"/>
          <w:u w:val="single"/>
        </w:rPr>
        <w:t>FIELD TRIPS</w:t>
      </w:r>
    </w:p>
    <w:p w14:paraId="657A6FE0" w14:textId="77777777" w:rsidR="001533CA" w:rsidRPr="006D67A9" w:rsidRDefault="001533CA" w:rsidP="001533CA">
      <w:pPr>
        <w:rPr>
          <w:rFonts w:ascii="Noteworthy Light" w:hAnsi="Noteworthy Light"/>
        </w:rPr>
      </w:pPr>
      <w:r w:rsidRPr="006D67A9">
        <w:rPr>
          <w:rFonts w:ascii="Noteworthy Light" w:hAnsi="Noteworthy Light"/>
        </w:rPr>
        <w:t xml:space="preserve">Students must meet specific guidelines in attendance, behavior and work ethic in order to earn field trips. Students who do not meet these expectations may be excluded from any field trip as determined by the classroom teacher and the principal. </w:t>
      </w:r>
    </w:p>
    <w:p w14:paraId="2522D179" w14:textId="77777777" w:rsidR="001533CA" w:rsidRPr="006D67A9" w:rsidRDefault="001533CA" w:rsidP="001533CA">
      <w:pPr>
        <w:rPr>
          <w:rFonts w:ascii="Noteworthy Light" w:hAnsi="Noteworthy Light"/>
        </w:rPr>
      </w:pPr>
      <w:r w:rsidRPr="006D67A9">
        <w:rPr>
          <w:rFonts w:ascii="Noteworthy Light" w:hAnsi="Noteworthy Light"/>
        </w:rPr>
        <w:t>The student must…</w:t>
      </w:r>
    </w:p>
    <w:p w14:paraId="43CAD46A" w14:textId="049962CD" w:rsidR="001533CA" w:rsidRPr="006D67A9" w:rsidRDefault="001533CA" w:rsidP="001533CA">
      <w:pPr>
        <w:rPr>
          <w:rFonts w:ascii="Noteworthy Light" w:hAnsi="Noteworthy Light"/>
        </w:rPr>
      </w:pPr>
      <w:r w:rsidRPr="006D67A9">
        <w:rPr>
          <w:rFonts w:ascii="Noteworthy Light" w:hAnsi="Noteworthy Light"/>
        </w:rPr>
        <w:t>…display appropriate</w:t>
      </w:r>
      <w:r w:rsidR="00B7364A" w:rsidRPr="006D67A9">
        <w:rPr>
          <w:rFonts w:ascii="Noteworthy Light" w:hAnsi="Noteworthy Light"/>
        </w:rPr>
        <w:t>, respectful</w:t>
      </w:r>
      <w:r w:rsidR="00112C42">
        <w:rPr>
          <w:rFonts w:ascii="Noteworthy Light" w:hAnsi="Noteworthy Light"/>
        </w:rPr>
        <w:t>,</w:t>
      </w:r>
      <w:r w:rsidR="00B7364A" w:rsidRPr="006D67A9">
        <w:rPr>
          <w:rFonts w:ascii="Noteworthy Light" w:hAnsi="Noteworthy Light"/>
        </w:rPr>
        <w:t xml:space="preserve"> and safe</w:t>
      </w:r>
      <w:r w:rsidRPr="006D67A9">
        <w:rPr>
          <w:rFonts w:ascii="Noteworthy Light" w:hAnsi="Noteworthy Light"/>
        </w:rPr>
        <w:t xml:space="preserve"> behavior</w:t>
      </w:r>
      <w:r w:rsidR="00B7364A" w:rsidRPr="006D67A9">
        <w:rPr>
          <w:rFonts w:ascii="Noteworthy Light" w:hAnsi="Noteworthy Light"/>
        </w:rPr>
        <w:t xml:space="preserve"> both in school and when on a school bus</w:t>
      </w:r>
      <w:r w:rsidRPr="006D67A9">
        <w:rPr>
          <w:rFonts w:ascii="Noteworthy Light" w:hAnsi="Noteworthy Light"/>
        </w:rPr>
        <w:t xml:space="preserve"> as outlined in KCS Code of Conduct.</w:t>
      </w:r>
    </w:p>
    <w:p w14:paraId="5743CEF5" w14:textId="77777777" w:rsidR="001533CA" w:rsidRPr="006D67A9" w:rsidRDefault="001533CA" w:rsidP="001533CA">
      <w:pPr>
        <w:rPr>
          <w:rFonts w:ascii="Noteworthy Light" w:hAnsi="Noteworthy Light"/>
        </w:rPr>
      </w:pPr>
      <w:r w:rsidRPr="006D67A9">
        <w:rPr>
          <w:rFonts w:ascii="Noteworthy Light" w:hAnsi="Noteworthy Light"/>
        </w:rPr>
        <w:t>…maintain acceptable work habits in the classroom.</w:t>
      </w:r>
    </w:p>
    <w:p w14:paraId="5F676EC9" w14:textId="77777777" w:rsidR="001533CA" w:rsidRPr="006D67A9" w:rsidRDefault="001533CA" w:rsidP="001533CA">
      <w:pPr>
        <w:rPr>
          <w:rFonts w:ascii="Noteworthy Light" w:hAnsi="Noteworthy Light"/>
        </w:rPr>
      </w:pPr>
      <w:r w:rsidRPr="006D67A9">
        <w:rPr>
          <w:rFonts w:ascii="Noteworthy Light" w:hAnsi="Noteworthy Light"/>
        </w:rPr>
        <w:t>…</w:t>
      </w:r>
      <w:r w:rsidR="00B7364A" w:rsidRPr="006D67A9">
        <w:rPr>
          <w:rFonts w:ascii="Noteworthy Light" w:hAnsi="Noteworthy Light"/>
        </w:rPr>
        <w:t>exhibit self-control at all times.</w:t>
      </w:r>
    </w:p>
    <w:p w14:paraId="31419CE1" w14:textId="1B30132A" w:rsidR="00B7364A" w:rsidRPr="00112C42" w:rsidRDefault="00B7364A" w:rsidP="001533CA">
      <w:pPr>
        <w:rPr>
          <w:rFonts w:ascii="Noteworthy Light" w:hAnsi="Noteworthy Light"/>
        </w:rPr>
      </w:pPr>
      <w:r w:rsidRPr="006D67A9">
        <w:rPr>
          <w:rFonts w:ascii="Noteworthy Light" w:hAnsi="Noteworthy Light"/>
        </w:rPr>
        <w:t>…attend school faithfully and adhere to KCS attendance policy.</w:t>
      </w:r>
    </w:p>
    <w:p w14:paraId="3D2C3350" w14:textId="77777777" w:rsidR="00A9312F" w:rsidRPr="001533CA" w:rsidRDefault="00B7364A" w:rsidP="000F4F9E">
      <w:pPr>
        <w:rPr>
          <w:rFonts w:ascii="Noteworthy Light" w:hAnsi="Noteworthy Light"/>
        </w:rPr>
      </w:pPr>
      <w:r>
        <w:rPr>
          <w:rFonts w:ascii="Noteworthy Light" w:hAnsi="Noteworthy Light"/>
        </w:rPr>
        <w:t xml:space="preserve">All permission slips and forms must be turned in to the office in a timely manner. </w:t>
      </w:r>
      <w:r w:rsidRPr="00C07F49">
        <w:rPr>
          <w:rFonts w:ascii="Noteworthy Light" w:hAnsi="Noteworthy Light"/>
          <w:b/>
          <w:u w:val="single"/>
        </w:rPr>
        <w:t>Students will not be permitted to call home and ask permission to attend a field trip.</w:t>
      </w:r>
      <w:r>
        <w:rPr>
          <w:rFonts w:ascii="Noteworthy Light" w:hAnsi="Noteworthy Light"/>
        </w:rPr>
        <w:t xml:space="preserve"> School-based staff will be the sole chaperones for field trips unless otherwise noted. When noted, parents will be asked to attend. No parents will be included as chaperones on overnight trips.</w:t>
      </w:r>
    </w:p>
    <w:p w14:paraId="582E5C15" w14:textId="77777777" w:rsidR="00445766" w:rsidRPr="001533CA" w:rsidRDefault="00445766" w:rsidP="00445766">
      <w:pPr>
        <w:jc w:val="center"/>
        <w:rPr>
          <w:rFonts w:ascii="Noteworthy Light" w:hAnsi="Noteworthy Light"/>
          <w:b/>
          <w:u w:val="single"/>
        </w:rPr>
      </w:pPr>
      <w:r w:rsidRPr="001533CA">
        <w:rPr>
          <w:rFonts w:ascii="Noteworthy Light" w:hAnsi="Noteworthy Light"/>
          <w:b/>
          <w:u w:val="single"/>
        </w:rPr>
        <w:t>Local School Improvement Council</w:t>
      </w:r>
    </w:p>
    <w:p w14:paraId="058F6434" w14:textId="74DCA998" w:rsidR="00445766" w:rsidRPr="001533CA" w:rsidRDefault="00445766" w:rsidP="00445766">
      <w:pPr>
        <w:rPr>
          <w:rFonts w:ascii="Noteworthy Light" w:hAnsi="Noteworthy Light"/>
        </w:rPr>
      </w:pPr>
      <w:r w:rsidRPr="001533CA">
        <w:rPr>
          <w:rFonts w:ascii="Noteworthy Light" w:hAnsi="Noteworthy Light"/>
        </w:rPr>
        <w:t>The Local School Improvement Council is made up of the following members:  three parent representatives who are elected by a parent group; three teachers who ar</w:t>
      </w:r>
      <w:r w:rsidR="00EE411D">
        <w:rPr>
          <w:rFonts w:ascii="Noteworthy Light" w:hAnsi="Noteworthy Light"/>
        </w:rPr>
        <w:t>e elected by Faculty Senate;</w:t>
      </w:r>
      <w:r w:rsidRPr="001533CA">
        <w:rPr>
          <w:rFonts w:ascii="Noteworthy Light" w:hAnsi="Noteworthy Light"/>
        </w:rPr>
        <w:t xml:space="preserve"> two service representatives who are elected by the service st</w:t>
      </w:r>
      <w:r w:rsidR="00EE411D">
        <w:rPr>
          <w:rFonts w:ascii="Noteworthy Light" w:hAnsi="Noteworthy Light"/>
        </w:rPr>
        <w:t xml:space="preserve">aff; a business representative </w:t>
      </w:r>
      <w:r w:rsidRPr="001533CA">
        <w:rPr>
          <w:rFonts w:ascii="Noteworthy Light" w:hAnsi="Noteworthy Light"/>
        </w:rPr>
        <w:t xml:space="preserve">and community representative who are appointed by the principal. </w:t>
      </w:r>
    </w:p>
    <w:p w14:paraId="53A166B3" w14:textId="77777777" w:rsidR="00445766" w:rsidRPr="001533CA" w:rsidRDefault="00445766" w:rsidP="00445766">
      <w:pPr>
        <w:rPr>
          <w:rFonts w:ascii="Noteworthy Light" w:hAnsi="Noteworthy Light"/>
        </w:rPr>
      </w:pPr>
      <w:r w:rsidRPr="001533CA">
        <w:rPr>
          <w:rFonts w:ascii="Noteworthy Light" w:hAnsi="Noteworthy Light"/>
        </w:rPr>
        <w:t>The purpose of the Local School Improvement Council is to:</w:t>
      </w:r>
    </w:p>
    <w:p w14:paraId="707A54A3" w14:textId="019218BA" w:rsidR="00445766" w:rsidRPr="00B7364A" w:rsidRDefault="00B7364A" w:rsidP="00F32346">
      <w:pPr>
        <w:rPr>
          <w:rFonts w:ascii="Noteworthy Light" w:hAnsi="Noteworthy Light"/>
        </w:rPr>
      </w:pPr>
      <w:r>
        <w:rPr>
          <w:rFonts w:ascii="Noteworthy Light" w:hAnsi="Noteworthy Light"/>
        </w:rPr>
        <w:lastRenderedPageBreak/>
        <w:t>*</w:t>
      </w:r>
      <w:r w:rsidR="00445766" w:rsidRPr="001533CA">
        <w:rPr>
          <w:rFonts w:ascii="Noteworthy Light" w:hAnsi="Noteworthy Light"/>
        </w:rPr>
        <w:t>Encourage the inv</w:t>
      </w:r>
      <w:r w:rsidR="009537AB">
        <w:rPr>
          <w:rFonts w:ascii="Noteworthy Light" w:hAnsi="Noteworthy Light"/>
        </w:rPr>
        <w:t>olvement of parents and guardians</w:t>
      </w:r>
      <w:r w:rsidR="00445766" w:rsidRPr="001533CA">
        <w:rPr>
          <w:rFonts w:ascii="Noteworthy Light" w:hAnsi="Noteworthy Light"/>
        </w:rPr>
        <w:t xml:space="preserve"> in their child’s educational process and in the school;</w:t>
      </w:r>
      <w:r w:rsidR="00112C42">
        <w:rPr>
          <w:rFonts w:ascii="Noteworthy Light" w:hAnsi="Noteworthy Light"/>
        </w:rPr>
        <w:t xml:space="preserve"> </w:t>
      </w:r>
      <w:r>
        <w:rPr>
          <w:rFonts w:ascii="Noteworthy Light" w:hAnsi="Noteworthy Light"/>
        </w:rPr>
        <w:t>*</w:t>
      </w:r>
      <w:r w:rsidR="00445766" w:rsidRPr="001533CA">
        <w:rPr>
          <w:rFonts w:ascii="Noteworthy Light" w:hAnsi="Noteworthy Light"/>
        </w:rPr>
        <w:t>Encourage businesses to provide t</w:t>
      </w:r>
      <w:r>
        <w:rPr>
          <w:rFonts w:ascii="Noteworthy Light" w:hAnsi="Noteworthy Light"/>
        </w:rPr>
        <w:t xml:space="preserve">ime for their employees who are </w:t>
      </w:r>
      <w:r w:rsidR="00445766" w:rsidRPr="001533CA">
        <w:rPr>
          <w:rFonts w:ascii="Noteworthy Light" w:hAnsi="Noteworthy Light"/>
        </w:rPr>
        <w:t>parents, guardians, or custodians to meet with teachers concerning their child’s education;</w:t>
      </w:r>
      <w:r w:rsidR="00112C42">
        <w:rPr>
          <w:rFonts w:ascii="Noteworthy Light" w:hAnsi="Noteworthy Light"/>
        </w:rPr>
        <w:t xml:space="preserve"> </w:t>
      </w:r>
      <w:r>
        <w:rPr>
          <w:rFonts w:ascii="Noteworthy Light" w:hAnsi="Noteworthy Light"/>
        </w:rPr>
        <w:t>*</w:t>
      </w:r>
      <w:r w:rsidR="00445766" w:rsidRPr="001533CA">
        <w:rPr>
          <w:rFonts w:ascii="Noteworthy Light" w:hAnsi="Noteworthy Light"/>
        </w:rPr>
        <w:t>Encourage advice and suggestions from the business community;</w:t>
      </w:r>
      <w:r w:rsidR="00112C42">
        <w:rPr>
          <w:rFonts w:ascii="Noteworthy Light" w:hAnsi="Noteworthy Light"/>
        </w:rPr>
        <w:t xml:space="preserve"> </w:t>
      </w:r>
      <w:r>
        <w:rPr>
          <w:rFonts w:ascii="Noteworthy Light" w:hAnsi="Noteworthy Light"/>
        </w:rPr>
        <w:t>*</w:t>
      </w:r>
      <w:r w:rsidR="00445766" w:rsidRPr="001533CA">
        <w:rPr>
          <w:rFonts w:ascii="Noteworthy Light" w:hAnsi="Noteworthy Light"/>
        </w:rPr>
        <w:t xml:space="preserve">Encourage school volunteer programs and mentorship programs; and </w:t>
      </w:r>
      <w:r>
        <w:rPr>
          <w:rFonts w:ascii="Noteworthy Light" w:hAnsi="Noteworthy Light"/>
        </w:rPr>
        <w:t>*</w:t>
      </w:r>
      <w:r w:rsidR="00445766" w:rsidRPr="001533CA">
        <w:rPr>
          <w:rFonts w:ascii="Noteworthy Light" w:hAnsi="Noteworthy Light"/>
        </w:rPr>
        <w:t>Foster utilization of the school facilities and grounds for public community activities.</w:t>
      </w:r>
    </w:p>
    <w:p w14:paraId="70F84741" w14:textId="77777777" w:rsidR="001B432E" w:rsidRDefault="001B432E" w:rsidP="001C5D35">
      <w:pPr>
        <w:rPr>
          <w:rFonts w:ascii="Noteworthy Light" w:hAnsi="Noteworthy Light"/>
          <w:b/>
          <w:u w:val="single"/>
        </w:rPr>
      </w:pPr>
    </w:p>
    <w:p w14:paraId="50A316D3" w14:textId="2DD574B9" w:rsidR="00472CFA" w:rsidRPr="001533CA" w:rsidRDefault="00EA5BBC" w:rsidP="00CA77DD">
      <w:pPr>
        <w:ind w:left="360"/>
        <w:jc w:val="center"/>
        <w:rPr>
          <w:rFonts w:ascii="Noteworthy Light" w:hAnsi="Noteworthy Light"/>
          <w:b/>
          <w:u w:val="single"/>
        </w:rPr>
      </w:pPr>
      <w:r>
        <w:rPr>
          <w:rFonts w:ascii="Noteworthy Light" w:hAnsi="Noteworthy Light"/>
          <w:b/>
          <w:u w:val="single"/>
        </w:rPr>
        <w:t>PARENT INVOLV</w:t>
      </w:r>
      <w:r w:rsidR="00472CFA" w:rsidRPr="001533CA">
        <w:rPr>
          <w:rFonts w:ascii="Noteworthy Light" w:hAnsi="Noteworthy Light"/>
          <w:b/>
          <w:u w:val="single"/>
        </w:rPr>
        <w:t>EMENT / VOLUNTEERS</w:t>
      </w:r>
    </w:p>
    <w:p w14:paraId="1BAF736C" w14:textId="77777777" w:rsidR="00445766" w:rsidRPr="001533CA" w:rsidRDefault="00472CFA" w:rsidP="00472CFA">
      <w:pPr>
        <w:rPr>
          <w:rFonts w:ascii="Noteworthy Light" w:hAnsi="Noteworthy Light"/>
        </w:rPr>
      </w:pPr>
      <w:r w:rsidRPr="001533CA">
        <w:rPr>
          <w:rFonts w:ascii="Noteworthy Light" w:hAnsi="Noteworthy Light"/>
        </w:rPr>
        <w:t>Parental involvement</w:t>
      </w:r>
      <w:r w:rsidR="00665178" w:rsidRPr="001533CA">
        <w:rPr>
          <w:rFonts w:ascii="Noteworthy Light" w:hAnsi="Noteworthy Light"/>
        </w:rPr>
        <w:t xml:space="preserve"> an</w:t>
      </w:r>
      <w:r w:rsidRPr="001533CA">
        <w:rPr>
          <w:rFonts w:ascii="Noteworthy Light" w:hAnsi="Noteworthy Light"/>
        </w:rPr>
        <w:t xml:space="preserve"> </w:t>
      </w:r>
      <w:r w:rsidR="00665178" w:rsidRPr="001533CA">
        <w:rPr>
          <w:rFonts w:ascii="Noteworthy Light" w:hAnsi="Noteworthy Light"/>
        </w:rPr>
        <w:t xml:space="preserve">important part of your child’s success. We encourage you to stay informed and involved. There will be many opportunities for you to participate throughout the school year. </w:t>
      </w:r>
    </w:p>
    <w:p w14:paraId="3C8687BC" w14:textId="50051A90" w:rsidR="00665178" w:rsidRPr="00112C42" w:rsidRDefault="00665178" w:rsidP="00112C42">
      <w:pPr>
        <w:numPr>
          <w:ilvl w:val="0"/>
          <w:numId w:val="10"/>
        </w:numPr>
        <w:rPr>
          <w:rFonts w:ascii="Noteworthy Light" w:hAnsi="Noteworthy Light"/>
        </w:rPr>
      </w:pPr>
      <w:r w:rsidRPr="001533CA">
        <w:rPr>
          <w:rFonts w:ascii="Noteworthy Light" w:hAnsi="Noteworthy Light"/>
        </w:rPr>
        <w:t>PT</w:t>
      </w:r>
      <w:r w:rsidR="002D3999">
        <w:rPr>
          <w:rFonts w:ascii="Noteworthy Light" w:hAnsi="Noteworthy Light"/>
        </w:rPr>
        <w:t>O</w:t>
      </w:r>
      <w:r w:rsidR="00112C42">
        <w:rPr>
          <w:rFonts w:ascii="Noteworthy Light" w:hAnsi="Noteworthy Light"/>
        </w:rPr>
        <w:t xml:space="preserve">, </w:t>
      </w:r>
      <w:r w:rsidRPr="00112C42">
        <w:rPr>
          <w:rFonts w:ascii="Noteworthy Light" w:hAnsi="Noteworthy Light"/>
        </w:rPr>
        <w:t>LSIC</w:t>
      </w:r>
      <w:r w:rsidR="00112C42">
        <w:rPr>
          <w:rFonts w:ascii="Noteworthy Light" w:hAnsi="Noteworthy Light"/>
        </w:rPr>
        <w:t xml:space="preserve">, </w:t>
      </w:r>
      <w:r w:rsidRPr="00112C42">
        <w:rPr>
          <w:rFonts w:ascii="Noteworthy Light" w:hAnsi="Noteworthy Light"/>
        </w:rPr>
        <w:t>Homeroom Parents</w:t>
      </w:r>
      <w:r w:rsidR="00112C42">
        <w:rPr>
          <w:rFonts w:ascii="Noteworthy Light" w:hAnsi="Noteworthy Light"/>
        </w:rPr>
        <w:t xml:space="preserve">, </w:t>
      </w:r>
      <w:r w:rsidRPr="00112C42">
        <w:rPr>
          <w:rFonts w:ascii="Noteworthy Light" w:hAnsi="Noteworthy Light"/>
        </w:rPr>
        <w:t>Strategic Planning Committee</w:t>
      </w:r>
      <w:r w:rsidR="00112C42">
        <w:rPr>
          <w:rFonts w:ascii="Noteworthy Light" w:hAnsi="Noteworthy Light"/>
        </w:rPr>
        <w:t xml:space="preserve">, </w:t>
      </w:r>
      <w:r w:rsidRPr="00112C42">
        <w:rPr>
          <w:rFonts w:ascii="Noteworthy Light" w:hAnsi="Noteworthy Light"/>
        </w:rPr>
        <w:t>Teacher conferences</w:t>
      </w:r>
      <w:r w:rsidR="00112C42">
        <w:rPr>
          <w:rFonts w:ascii="Noteworthy Light" w:hAnsi="Noteworthy Light"/>
        </w:rPr>
        <w:t xml:space="preserve">, </w:t>
      </w:r>
      <w:r w:rsidRPr="00112C42">
        <w:rPr>
          <w:rFonts w:ascii="Noteworthy Light" w:hAnsi="Noteworthy Light"/>
        </w:rPr>
        <w:t>SAT meetings</w:t>
      </w:r>
      <w:r w:rsidR="00112C42">
        <w:rPr>
          <w:rFonts w:ascii="Noteworthy Light" w:hAnsi="Noteworthy Light"/>
        </w:rPr>
        <w:t xml:space="preserve">, </w:t>
      </w:r>
      <w:r w:rsidRPr="00112C42">
        <w:rPr>
          <w:rFonts w:ascii="Noteworthy Light" w:hAnsi="Noteworthy Light"/>
        </w:rPr>
        <w:t>Parent/Teacher/Student conferences</w:t>
      </w:r>
      <w:r w:rsidR="00112C42">
        <w:rPr>
          <w:rFonts w:ascii="Noteworthy Light" w:hAnsi="Noteworthy Light"/>
        </w:rPr>
        <w:t>, i</w:t>
      </w:r>
      <w:r w:rsidRPr="00112C42">
        <w:rPr>
          <w:rFonts w:ascii="Noteworthy Light" w:hAnsi="Noteworthy Light"/>
        </w:rPr>
        <w:t xml:space="preserve">nformal </w:t>
      </w:r>
      <w:r w:rsidR="00112C42">
        <w:rPr>
          <w:rFonts w:ascii="Noteworthy Light" w:hAnsi="Noteworthy Light"/>
        </w:rPr>
        <w:t xml:space="preserve"> </w:t>
      </w:r>
      <w:r w:rsidRPr="00112C42">
        <w:rPr>
          <w:rFonts w:ascii="Noteworthy Light" w:hAnsi="Noteworthy Light"/>
        </w:rPr>
        <w:t>meetings</w:t>
      </w:r>
      <w:r w:rsidR="00112C42">
        <w:rPr>
          <w:rFonts w:ascii="Noteworthy Light" w:hAnsi="Noteworthy Light"/>
        </w:rPr>
        <w:t>, s</w:t>
      </w:r>
      <w:r w:rsidRPr="00112C42">
        <w:rPr>
          <w:rFonts w:ascii="Noteworthy Light" w:hAnsi="Noteworthy Light"/>
        </w:rPr>
        <w:t>chool beautification projects</w:t>
      </w:r>
      <w:r w:rsidR="00112C42">
        <w:rPr>
          <w:rFonts w:ascii="Noteworthy Light" w:hAnsi="Noteworthy Light"/>
        </w:rPr>
        <w:t xml:space="preserve">, </w:t>
      </w:r>
      <w:r w:rsidR="00C07F49" w:rsidRPr="00112C42">
        <w:rPr>
          <w:rFonts w:ascii="Noteworthy Light" w:hAnsi="Noteworthy Light"/>
        </w:rPr>
        <w:t>Family</w:t>
      </w:r>
      <w:r w:rsidR="00EE411D" w:rsidRPr="00112C42">
        <w:rPr>
          <w:rFonts w:ascii="Noteworthy Light" w:hAnsi="Noteworthy Light"/>
        </w:rPr>
        <w:t xml:space="preserve"> Night</w:t>
      </w:r>
      <w:r w:rsidR="00EA5BBC" w:rsidRPr="00112C42">
        <w:rPr>
          <w:rFonts w:ascii="Noteworthy Light" w:hAnsi="Noteworthy Light"/>
        </w:rPr>
        <w:t>s</w:t>
      </w:r>
      <w:r w:rsidR="00112C42">
        <w:rPr>
          <w:rFonts w:ascii="Noteworthy Light" w:hAnsi="Noteworthy Light"/>
        </w:rPr>
        <w:t>, v</w:t>
      </w:r>
      <w:r w:rsidRPr="00112C42">
        <w:rPr>
          <w:rFonts w:ascii="Noteworthy Light" w:hAnsi="Noteworthy Light"/>
        </w:rPr>
        <w:t>arious programs and performances</w:t>
      </w:r>
    </w:p>
    <w:p w14:paraId="101205C0" w14:textId="5CCB51B7" w:rsidR="00665178" w:rsidRDefault="00665178" w:rsidP="00665178">
      <w:pPr>
        <w:rPr>
          <w:rFonts w:ascii="Noteworthy Light" w:hAnsi="Noteworthy Light"/>
        </w:rPr>
      </w:pPr>
      <w:r w:rsidRPr="001533CA">
        <w:rPr>
          <w:rFonts w:ascii="Noteworthy Light" w:hAnsi="Noteworthy Light"/>
        </w:rPr>
        <w:t>Remember, you are welcome to schedule a meeting with the principal, counselor</w:t>
      </w:r>
      <w:r w:rsidR="00112C42">
        <w:rPr>
          <w:rFonts w:ascii="Noteworthy Light" w:hAnsi="Noteworthy Light"/>
        </w:rPr>
        <w:t>,</w:t>
      </w:r>
      <w:r w:rsidRPr="001533CA">
        <w:rPr>
          <w:rFonts w:ascii="Noteworthy Light" w:hAnsi="Noteworthy Light"/>
        </w:rPr>
        <w:t xml:space="preserve"> or teachers at any time.</w:t>
      </w:r>
    </w:p>
    <w:p w14:paraId="111B64D2" w14:textId="62F7932B" w:rsidR="000F2355" w:rsidRPr="00112C42" w:rsidRDefault="000F2355" w:rsidP="00665178">
      <w:pPr>
        <w:rPr>
          <w:rFonts w:ascii="Noteworthy Light" w:hAnsi="Noteworthy Light"/>
          <w:sz w:val="10"/>
          <w:szCs w:val="10"/>
        </w:rPr>
      </w:pPr>
    </w:p>
    <w:p w14:paraId="4ED5D261" w14:textId="7F1F4CA9" w:rsidR="000F2355" w:rsidRPr="000B65A7" w:rsidRDefault="000F2355" w:rsidP="000F2355">
      <w:pPr>
        <w:jc w:val="center"/>
        <w:rPr>
          <w:rFonts w:ascii="Noteworthy Light" w:hAnsi="Noteworthy Light"/>
          <w:b/>
          <w:u w:val="single"/>
        </w:rPr>
      </w:pPr>
      <w:r w:rsidRPr="000B65A7">
        <w:rPr>
          <w:rFonts w:ascii="Noteworthy Light" w:hAnsi="Noteworthy Light"/>
          <w:b/>
          <w:u w:val="single"/>
        </w:rPr>
        <w:t>STRATEGIC PLAN</w:t>
      </w:r>
    </w:p>
    <w:p w14:paraId="62C5BA39" w14:textId="4CBF68B3" w:rsidR="003A0CD1" w:rsidRPr="00F0723C" w:rsidRDefault="000F2355" w:rsidP="00F32346">
      <w:pPr>
        <w:rPr>
          <w:rFonts w:ascii="Noteworthy Light" w:hAnsi="Noteworthy Light"/>
        </w:rPr>
      </w:pPr>
      <w:r w:rsidRPr="000B65A7">
        <w:rPr>
          <w:rFonts w:ascii="Noteworthy Light" w:hAnsi="Noteworthy Light"/>
          <w:b/>
        </w:rPr>
        <w:t xml:space="preserve">    </w:t>
      </w:r>
      <w:proofErr w:type="spellStart"/>
      <w:r w:rsidRPr="000B65A7">
        <w:rPr>
          <w:rFonts w:ascii="Noteworthy Light" w:hAnsi="Noteworthy Light"/>
        </w:rPr>
        <w:t>Marmet</w:t>
      </w:r>
      <w:proofErr w:type="spellEnd"/>
      <w:r w:rsidRPr="000B65A7">
        <w:rPr>
          <w:rFonts w:ascii="Noteworthy Light" w:hAnsi="Noteworthy Light"/>
        </w:rPr>
        <w:t xml:space="preserve"> </w:t>
      </w:r>
      <w:proofErr w:type="spellStart"/>
      <w:r w:rsidRPr="000B65A7">
        <w:rPr>
          <w:rFonts w:ascii="Noteworthy Light" w:hAnsi="Noteworthy Light"/>
        </w:rPr>
        <w:t>Elementary’s</w:t>
      </w:r>
      <w:proofErr w:type="spellEnd"/>
      <w:r w:rsidRPr="000B65A7">
        <w:rPr>
          <w:rFonts w:ascii="Noteworthy Light" w:hAnsi="Noteworthy Light"/>
        </w:rPr>
        <w:t xml:space="preserve"> Strategic Plan is available in the main office for your review. It is a comprehensive plan for the constant improvement of our school. It is a living document, meaning we make changes throughout the year as we see areas of needed improvement. Families and community members are encouraged to attend meetings and make suggestions as to what should be added to this plan.</w:t>
      </w:r>
    </w:p>
    <w:p w14:paraId="6620802E" w14:textId="77777777" w:rsidR="000F2355" w:rsidRPr="00F0723C" w:rsidRDefault="000F2355" w:rsidP="00F32346">
      <w:pPr>
        <w:rPr>
          <w:rFonts w:ascii="Noteworthy Light" w:hAnsi="Noteworthy Light"/>
        </w:rPr>
      </w:pPr>
    </w:p>
    <w:p w14:paraId="22600D30" w14:textId="77777777" w:rsidR="00445766" w:rsidRPr="00F0723C" w:rsidRDefault="003866C8" w:rsidP="00EB2481">
      <w:pPr>
        <w:ind w:left="360"/>
        <w:jc w:val="center"/>
        <w:rPr>
          <w:rFonts w:ascii="Noteworthy Light" w:hAnsi="Noteworthy Light"/>
        </w:rPr>
      </w:pPr>
      <w:r w:rsidRPr="00F0723C">
        <w:rPr>
          <w:rFonts w:ascii="Noteworthy Light" w:hAnsi="Noteworthy Light"/>
          <w:b/>
          <w:u w:val="single"/>
        </w:rPr>
        <w:t>WHEN STUDENTS ARE SICK AT SCHOOL</w:t>
      </w:r>
    </w:p>
    <w:p w14:paraId="59E6B5F7" w14:textId="77777777" w:rsidR="003866C8" w:rsidRPr="00F0723C" w:rsidRDefault="003866C8" w:rsidP="003866C8">
      <w:pPr>
        <w:ind w:left="360"/>
        <w:jc w:val="both"/>
        <w:rPr>
          <w:rFonts w:ascii="Noteworthy Light" w:hAnsi="Noteworthy Light"/>
        </w:rPr>
      </w:pPr>
      <w:r w:rsidRPr="00F0723C">
        <w:rPr>
          <w:rFonts w:ascii="Noteworthy Light" w:hAnsi="Noteworthy Light"/>
        </w:rPr>
        <w:t>You will be called to pick your child up from school if…</w:t>
      </w:r>
    </w:p>
    <w:p w14:paraId="02DFA22C" w14:textId="097143AB" w:rsidR="003866C8" w:rsidRPr="00F0723C" w:rsidRDefault="003866C8" w:rsidP="003866C8">
      <w:pPr>
        <w:ind w:left="360"/>
        <w:jc w:val="both"/>
        <w:rPr>
          <w:rFonts w:ascii="Noteworthy Light" w:hAnsi="Noteworthy Light"/>
        </w:rPr>
      </w:pPr>
      <w:r w:rsidRPr="00F0723C">
        <w:rPr>
          <w:rFonts w:ascii="Noteworthy Light" w:hAnsi="Noteworthy Light"/>
        </w:rPr>
        <w:t>…they have a tempe</w:t>
      </w:r>
      <w:r w:rsidR="0004658C" w:rsidRPr="00F0723C">
        <w:rPr>
          <w:rFonts w:ascii="Noteworthy Light" w:hAnsi="Noteworthy Light"/>
        </w:rPr>
        <w:t>rature of 100 degrees or higher, at school or w</w:t>
      </w:r>
      <w:r w:rsidR="00D87C23" w:rsidRPr="00F0723C">
        <w:rPr>
          <w:rFonts w:ascii="Noteworthy Light" w:hAnsi="Noteworthy Light"/>
        </w:rPr>
        <w:t>ithin the last 24 hours</w:t>
      </w:r>
      <w:r w:rsidR="00112C42" w:rsidRPr="00F0723C">
        <w:rPr>
          <w:rFonts w:ascii="Noteworthy Light" w:hAnsi="Noteworthy Light"/>
        </w:rPr>
        <w:t xml:space="preserve"> at home.</w:t>
      </w:r>
    </w:p>
    <w:p w14:paraId="585D1281" w14:textId="1BD6D181" w:rsidR="003866C8" w:rsidRPr="00F0723C" w:rsidRDefault="0004658C" w:rsidP="003866C8">
      <w:pPr>
        <w:ind w:left="360"/>
        <w:jc w:val="both"/>
        <w:rPr>
          <w:rFonts w:ascii="Noteworthy Light" w:hAnsi="Noteworthy Light"/>
        </w:rPr>
      </w:pPr>
      <w:r w:rsidRPr="00F0723C">
        <w:rPr>
          <w:rFonts w:ascii="Noteworthy Light" w:hAnsi="Noteworthy Light"/>
        </w:rPr>
        <w:t>…they have vomited, at school or within the last 24 hours</w:t>
      </w:r>
      <w:r w:rsidR="00112C42" w:rsidRPr="00F0723C">
        <w:rPr>
          <w:rFonts w:ascii="Noteworthy Light" w:hAnsi="Noteworthy Light"/>
        </w:rPr>
        <w:t xml:space="preserve"> at home.</w:t>
      </w:r>
    </w:p>
    <w:p w14:paraId="059BB244" w14:textId="1FD23412" w:rsidR="003866C8" w:rsidRPr="00F0723C" w:rsidRDefault="003866C8" w:rsidP="003866C8">
      <w:pPr>
        <w:ind w:left="360"/>
        <w:jc w:val="both"/>
        <w:rPr>
          <w:rFonts w:ascii="Noteworthy Light" w:hAnsi="Noteworthy Light"/>
        </w:rPr>
      </w:pPr>
      <w:r w:rsidRPr="00F0723C">
        <w:rPr>
          <w:rFonts w:ascii="Noteworthy Light" w:hAnsi="Noteworthy Light"/>
        </w:rPr>
        <w:t xml:space="preserve">…they have </w:t>
      </w:r>
      <w:r w:rsidR="00436878" w:rsidRPr="00F0723C">
        <w:rPr>
          <w:rFonts w:ascii="Noteworthy Light" w:hAnsi="Noteworthy Light"/>
        </w:rPr>
        <w:t xml:space="preserve">live </w:t>
      </w:r>
      <w:r w:rsidRPr="00F0723C">
        <w:rPr>
          <w:rFonts w:ascii="Noteworthy Light" w:hAnsi="Noteworthy Light"/>
        </w:rPr>
        <w:t>head lice.</w:t>
      </w:r>
    </w:p>
    <w:p w14:paraId="41128530" w14:textId="77777777" w:rsidR="003866C8" w:rsidRPr="00F0723C" w:rsidRDefault="003866C8" w:rsidP="003866C8">
      <w:pPr>
        <w:ind w:left="360"/>
        <w:jc w:val="both"/>
        <w:rPr>
          <w:rFonts w:ascii="Noteworthy Light" w:hAnsi="Noteworthy Light"/>
        </w:rPr>
      </w:pPr>
      <w:r w:rsidRPr="00F0723C">
        <w:rPr>
          <w:rFonts w:ascii="Noteworthy Light" w:hAnsi="Noteworthy Light"/>
        </w:rPr>
        <w:t>…</w:t>
      </w:r>
      <w:r w:rsidR="00674D3D" w:rsidRPr="00F0723C">
        <w:rPr>
          <w:rFonts w:ascii="Noteworthy Light" w:hAnsi="Noteworthy Light"/>
        </w:rPr>
        <w:t>their eyes are red and have drainage.</w:t>
      </w:r>
    </w:p>
    <w:p w14:paraId="7E8C5BE6" w14:textId="77777777" w:rsidR="00674D3D" w:rsidRPr="00F0723C" w:rsidRDefault="00674D3D" w:rsidP="00493AF8">
      <w:pPr>
        <w:ind w:left="360"/>
        <w:jc w:val="both"/>
        <w:rPr>
          <w:rFonts w:ascii="Noteworthy Light" w:hAnsi="Noteworthy Light"/>
        </w:rPr>
      </w:pPr>
      <w:r w:rsidRPr="00F0723C">
        <w:rPr>
          <w:rFonts w:ascii="Noteworthy Light" w:hAnsi="Noteworthy Light"/>
        </w:rPr>
        <w:t>…they have a rash.</w:t>
      </w:r>
    </w:p>
    <w:p w14:paraId="69AE821C" w14:textId="34A1104D" w:rsidR="00A408F9" w:rsidRPr="00F0723C" w:rsidRDefault="00493AF8" w:rsidP="002B5181">
      <w:pPr>
        <w:ind w:left="360"/>
        <w:rPr>
          <w:rFonts w:ascii="Noteworthy Light" w:hAnsi="Noteworthy Light"/>
        </w:rPr>
      </w:pPr>
      <w:r w:rsidRPr="00F0723C">
        <w:rPr>
          <w:rFonts w:ascii="Noteworthy Light" w:hAnsi="Noteworthy Light"/>
        </w:rPr>
        <w:t>…there is an injury or s</w:t>
      </w:r>
      <w:r w:rsidR="00A408F9" w:rsidRPr="00F0723C">
        <w:rPr>
          <w:rFonts w:ascii="Noteworthy Light" w:hAnsi="Noteworthy Light"/>
        </w:rPr>
        <w:t xml:space="preserve">ituation about </w:t>
      </w:r>
      <w:r w:rsidRPr="00F0723C">
        <w:rPr>
          <w:rFonts w:ascii="Noteworthy Light" w:hAnsi="Noteworthy Light"/>
        </w:rPr>
        <w:t>which we determine</w:t>
      </w:r>
      <w:r w:rsidR="006D67A9" w:rsidRPr="00F0723C">
        <w:rPr>
          <w:rFonts w:ascii="Noteworthy Light" w:hAnsi="Noteworthy Light"/>
        </w:rPr>
        <w:t xml:space="preserve"> the parents should be notified.</w:t>
      </w:r>
    </w:p>
    <w:p w14:paraId="641527A9" w14:textId="3ABCECD2" w:rsidR="00062D0C" w:rsidRPr="00F0723C" w:rsidRDefault="00062D0C" w:rsidP="002B5181">
      <w:pPr>
        <w:ind w:left="360"/>
        <w:rPr>
          <w:rFonts w:ascii="Noteworthy Light" w:hAnsi="Noteworthy Light"/>
        </w:rPr>
      </w:pPr>
      <w:r w:rsidRPr="00F0723C">
        <w:rPr>
          <w:rFonts w:ascii="Noteworthy Light" w:hAnsi="Noteworthy Light"/>
        </w:rPr>
        <w:t xml:space="preserve">…the school nurse instructs you to pick up your child, for any reason he or she deems necessary. </w:t>
      </w:r>
    </w:p>
    <w:p w14:paraId="56C9AB0C" w14:textId="77777777" w:rsidR="00674A5C" w:rsidRDefault="00674A5C" w:rsidP="00112C42">
      <w:pPr>
        <w:jc w:val="center"/>
        <w:rPr>
          <w:rFonts w:ascii="Noteworthy Light" w:hAnsi="Noteworthy Light"/>
          <w:b/>
          <w:sz w:val="26"/>
          <w:szCs w:val="26"/>
          <w:u w:val="single"/>
        </w:rPr>
      </w:pPr>
    </w:p>
    <w:p w14:paraId="489B462C" w14:textId="214E601B" w:rsidR="004D79BE" w:rsidRPr="002C607C" w:rsidRDefault="004D79BE" w:rsidP="00112C42">
      <w:pPr>
        <w:jc w:val="center"/>
        <w:rPr>
          <w:rFonts w:ascii="Noteworthy Light" w:hAnsi="Noteworthy Light"/>
          <w:b/>
          <w:sz w:val="26"/>
          <w:szCs w:val="26"/>
          <w:u w:val="single"/>
        </w:rPr>
      </w:pPr>
      <w:r w:rsidRPr="002C607C">
        <w:rPr>
          <w:rFonts w:ascii="Noteworthy Light" w:hAnsi="Noteworthy Light"/>
          <w:b/>
          <w:sz w:val="26"/>
          <w:szCs w:val="26"/>
          <w:u w:val="single"/>
        </w:rPr>
        <w:lastRenderedPageBreak/>
        <w:t>Medications at School</w:t>
      </w:r>
    </w:p>
    <w:p w14:paraId="0B8E6AB6" w14:textId="77777777" w:rsidR="00884B77" w:rsidRPr="00884B77" w:rsidRDefault="000A285A" w:rsidP="00F63558">
      <w:pPr>
        <w:numPr>
          <w:ilvl w:val="0"/>
          <w:numId w:val="17"/>
        </w:numPr>
        <w:spacing w:before="100" w:beforeAutospacing="1" w:after="100" w:afterAutospacing="1"/>
        <w:rPr>
          <w:rFonts w:ascii="Noteworthy Light" w:hAnsi="Noteworthy Light"/>
          <w:sz w:val="20"/>
          <w:szCs w:val="20"/>
        </w:rPr>
      </w:pPr>
      <w:r w:rsidRPr="00884B77">
        <w:rPr>
          <w:rFonts w:ascii="Noteworthy Light" w:hAnsi="Noteworthy Light"/>
        </w:rPr>
        <w:t xml:space="preserve">Prescription medication must be labeled clearly and accurately by a pharmacist or physician. </w:t>
      </w:r>
    </w:p>
    <w:p w14:paraId="71A08867" w14:textId="77777777" w:rsidR="00884B77" w:rsidRPr="00884B77" w:rsidRDefault="000A285A" w:rsidP="00F63558">
      <w:pPr>
        <w:numPr>
          <w:ilvl w:val="0"/>
          <w:numId w:val="17"/>
        </w:numPr>
        <w:spacing w:before="100" w:beforeAutospacing="1" w:after="100" w:afterAutospacing="1"/>
        <w:rPr>
          <w:rFonts w:ascii="Noteworthy Light" w:hAnsi="Noteworthy Light"/>
          <w:sz w:val="20"/>
          <w:szCs w:val="20"/>
        </w:rPr>
      </w:pPr>
      <w:r w:rsidRPr="00884B77">
        <w:rPr>
          <w:rFonts w:ascii="Noteworthy Light" w:hAnsi="Noteworthy Light"/>
        </w:rPr>
        <w:t xml:space="preserve">Non-prescription medications must be delivered to school in the manufacturer’s container, clearly labeled with the student’s name. </w:t>
      </w:r>
    </w:p>
    <w:p w14:paraId="369DD1C7" w14:textId="77777777" w:rsidR="000A285A" w:rsidRPr="00884B77" w:rsidRDefault="000A285A" w:rsidP="00F63558">
      <w:pPr>
        <w:numPr>
          <w:ilvl w:val="0"/>
          <w:numId w:val="17"/>
        </w:numPr>
        <w:spacing w:before="100" w:beforeAutospacing="1" w:after="100" w:afterAutospacing="1"/>
        <w:rPr>
          <w:rFonts w:ascii="Noteworthy Light" w:hAnsi="Noteworthy Light"/>
          <w:sz w:val="20"/>
          <w:szCs w:val="20"/>
        </w:rPr>
      </w:pPr>
      <w:r w:rsidRPr="00884B77">
        <w:rPr>
          <w:rFonts w:ascii="Noteworthy Light" w:hAnsi="Noteworthy Light"/>
        </w:rPr>
        <w:t>All medication must be stored in a locked cabinet located in a suitable area designated by the principal. Medications that are needed for im</w:t>
      </w:r>
      <w:r w:rsidR="00884B77" w:rsidRPr="00884B77">
        <w:rPr>
          <w:rFonts w:ascii="Noteworthy Light" w:hAnsi="Noteworthy Light"/>
        </w:rPr>
        <w:t>mediate emergency use in a life-</w:t>
      </w:r>
      <w:r w:rsidRPr="00884B77">
        <w:rPr>
          <w:rFonts w:ascii="Noteworthy Light" w:hAnsi="Noteworthy Light"/>
        </w:rPr>
        <w:t xml:space="preserve">threatening situation only may be carried on the student’s person, if there is a physician’s order explaining the necessity to have the medication available immediately, and an assessment by the school nurse verifies that this can be safely done. </w:t>
      </w:r>
    </w:p>
    <w:p w14:paraId="20169A81" w14:textId="019EF49E" w:rsidR="00EA5BBC" w:rsidRPr="002C607C" w:rsidRDefault="00884B77" w:rsidP="00E103FA">
      <w:pPr>
        <w:numPr>
          <w:ilvl w:val="0"/>
          <w:numId w:val="17"/>
        </w:numPr>
        <w:spacing w:before="100" w:beforeAutospacing="1" w:after="100" w:afterAutospacing="1"/>
        <w:rPr>
          <w:rFonts w:ascii="Noteworthy Light" w:hAnsi="Noteworthy Light"/>
          <w:sz w:val="20"/>
          <w:szCs w:val="20"/>
        </w:rPr>
      </w:pPr>
      <w:r>
        <w:rPr>
          <w:rFonts w:ascii="Noteworthy Light" w:hAnsi="Noteworthy Light"/>
        </w:rPr>
        <w:t xml:space="preserve">No medication, prescription or non-prescription, </w:t>
      </w:r>
      <w:r w:rsidR="008A3250">
        <w:rPr>
          <w:rFonts w:ascii="Noteworthy Light" w:hAnsi="Noteworthy Light"/>
        </w:rPr>
        <w:t>will be kept in a student’s backpack, classroom or on their person.</w:t>
      </w:r>
    </w:p>
    <w:p w14:paraId="3D9496F9" w14:textId="744AC091" w:rsidR="002C607C" w:rsidRPr="00E103FA" w:rsidRDefault="002C607C" w:rsidP="00E103FA">
      <w:pPr>
        <w:numPr>
          <w:ilvl w:val="0"/>
          <w:numId w:val="17"/>
        </w:numPr>
        <w:spacing w:before="100" w:beforeAutospacing="1" w:after="100" w:afterAutospacing="1"/>
        <w:rPr>
          <w:rFonts w:ascii="Noteworthy Light" w:hAnsi="Noteworthy Light"/>
          <w:sz w:val="20"/>
          <w:szCs w:val="20"/>
        </w:rPr>
      </w:pPr>
      <w:r>
        <w:rPr>
          <w:rFonts w:ascii="Noteworthy Light" w:hAnsi="Noteworthy Light"/>
        </w:rPr>
        <w:t>We may not keep medication for more than 3 days without a doctor’s order.</w:t>
      </w:r>
    </w:p>
    <w:p w14:paraId="2122D81D" w14:textId="77777777" w:rsidR="002B5181" w:rsidRPr="001533CA" w:rsidRDefault="002B5181" w:rsidP="002B5181">
      <w:pPr>
        <w:jc w:val="center"/>
        <w:rPr>
          <w:rFonts w:ascii="Noteworthy Light" w:hAnsi="Noteworthy Light"/>
          <w:b/>
          <w:u w:val="single"/>
        </w:rPr>
      </w:pPr>
      <w:r w:rsidRPr="001533CA">
        <w:rPr>
          <w:rFonts w:ascii="Noteworthy Light" w:hAnsi="Noteworthy Light"/>
          <w:b/>
          <w:u w:val="single"/>
        </w:rPr>
        <w:t>School Psychologist</w:t>
      </w:r>
    </w:p>
    <w:p w14:paraId="50C9A3C8" w14:textId="57D2B91A" w:rsidR="002B5181" w:rsidRPr="001533CA" w:rsidRDefault="002B5181" w:rsidP="002B5181">
      <w:pPr>
        <w:rPr>
          <w:rFonts w:ascii="Noteworthy Light" w:hAnsi="Noteworthy Light"/>
        </w:rPr>
      </w:pPr>
      <w:r w:rsidRPr="001533CA">
        <w:rPr>
          <w:rFonts w:ascii="Noteworthy Light" w:hAnsi="Noteworthy Light"/>
        </w:rPr>
        <w:t xml:space="preserve">Kanawha County Schools provides psychological services to children who are experiencing academic difficulties and are in need of a thorough evaluation. Parental permission is required for any testing.  </w:t>
      </w:r>
    </w:p>
    <w:p w14:paraId="3B6196DC" w14:textId="77777777" w:rsidR="006D67A9" w:rsidRDefault="006D67A9" w:rsidP="00E103FA">
      <w:pPr>
        <w:rPr>
          <w:rFonts w:ascii="Noteworthy Light" w:hAnsi="Noteworthy Light"/>
          <w:b/>
          <w:u w:val="single"/>
        </w:rPr>
      </w:pPr>
    </w:p>
    <w:p w14:paraId="3C5FCBDF" w14:textId="77777777" w:rsidR="002B5181" w:rsidRPr="001533CA" w:rsidRDefault="002B5181" w:rsidP="002B5181">
      <w:pPr>
        <w:jc w:val="center"/>
        <w:rPr>
          <w:rFonts w:ascii="Noteworthy Light" w:hAnsi="Noteworthy Light"/>
          <w:b/>
          <w:u w:val="single"/>
        </w:rPr>
      </w:pPr>
      <w:r w:rsidRPr="001533CA">
        <w:rPr>
          <w:rFonts w:ascii="Noteworthy Light" w:hAnsi="Noteworthy Light"/>
          <w:b/>
          <w:u w:val="single"/>
        </w:rPr>
        <w:t>Speech Therapy</w:t>
      </w:r>
    </w:p>
    <w:p w14:paraId="7F5CF929" w14:textId="66166C99" w:rsidR="00E66045" w:rsidRPr="002D3999" w:rsidRDefault="002B5181" w:rsidP="002D3999">
      <w:pPr>
        <w:rPr>
          <w:rFonts w:ascii="Noteworthy Light" w:hAnsi="Noteworthy Light"/>
        </w:rPr>
      </w:pPr>
      <w:r w:rsidRPr="001533CA">
        <w:rPr>
          <w:rFonts w:ascii="Noteworthy Light" w:hAnsi="Noteworthy Light"/>
        </w:rPr>
        <w:t xml:space="preserve">A qualified speech therapist works with those pupils in need.  Services for both articulation and communication development are available.  Areas stressed in class include auditory processing or listening skills, word finding skills, vocabulary enrichment, abstract language, verbal reasoning skills, syntax, grammar, and fluency.  A primary objective is to improve motivation and attitude and to encourage growth in communication skills.  </w:t>
      </w:r>
    </w:p>
    <w:p w14:paraId="6D3AFE99" w14:textId="77777777" w:rsidR="008A3250" w:rsidRPr="00F02518" w:rsidRDefault="008A3250" w:rsidP="002B5181">
      <w:pPr>
        <w:spacing w:before="100" w:beforeAutospacing="1" w:after="100" w:afterAutospacing="1"/>
        <w:jc w:val="center"/>
        <w:rPr>
          <w:rFonts w:ascii="Noteworthy Light" w:hAnsi="Noteworthy Light"/>
          <w:b/>
          <w:u w:val="single"/>
        </w:rPr>
      </w:pPr>
      <w:r w:rsidRPr="00F02518">
        <w:rPr>
          <w:rFonts w:ascii="Noteworthy Light" w:hAnsi="Noteworthy Light"/>
          <w:b/>
          <w:u w:val="single"/>
        </w:rPr>
        <w:t>DRESS CODE</w:t>
      </w:r>
    </w:p>
    <w:p w14:paraId="69796EA9" w14:textId="4A1AF24B" w:rsidR="00A61BB0" w:rsidRPr="00F02518" w:rsidRDefault="00286645" w:rsidP="008A3250">
      <w:pPr>
        <w:spacing w:before="100" w:beforeAutospacing="1" w:after="100" w:afterAutospacing="1"/>
        <w:rPr>
          <w:rFonts w:ascii="Noteworthy Light" w:hAnsi="Noteworthy Light"/>
        </w:rPr>
      </w:pPr>
      <w:proofErr w:type="spellStart"/>
      <w:r w:rsidRPr="00F02518">
        <w:rPr>
          <w:rFonts w:ascii="Noteworthy Light" w:hAnsi="Noteworthy Light"/>
        </w:rPr>
        <w:t>Marmet</w:t>
      </w:r>
      <w:proofErr w:type="spellEnd"/>
      <w:r w:rsidRPr="00F02518">
        <w:rPr>
          <w:rFonts w:ascii="Noteworthy Light" w:hAnsi="Noteworthy Light"/>
        </w:rPr>
        <w:t xml:space="preserve"> staff members will dress in a professional manner as positive role models for students and will enforce the following dress code policy for students:</w:t>
      </w:r>
    </w:p>
    <w:p w14:paraId="1EB09E2E" w14:textId="1546A6F0" w:rsidR="005B2073" w:rsidRPr="00F02518" w:rsidRDefault="005B2073" w:rsidP="008A3250">
      <w:pPr>
        <w:spacing w:before="100" w:beforeAutospacing="1" w:after="100" w:afterAutospacing="1"/>
        <w:rPr>
          <w:rFonts w:ascii="Noteworthy Light" w:hAnsi="Noteworthy Light"/>
        </w:rPr>
      </w:pPr>
      <w:r w:rsidRPr="00F02518">
        <w:rPr>
          <w:rFonts w:ascii="Noteworthy Light" w:hAnsi="Noteworthy Light"/>
        </w:rPr>
        <w:t>STUDENT DRESS CODE</w:t>
      </w:r>
      <w:r w:rsidR="002D3999">
        <w:rPr>
          <w:rFonts w:ascii="Noteworthy Light" w:hAnsi="Noteworthy Light"/>
        </w:rPr>
        <w:t xml:space="preserve"> for girls and boys:</w:t>
      </w:r>
    </w:p>
    <w:p w14:paraId="78B115C9" w14:textId="77777777" w:rsidR="007A4050" w:rsidRPr="00F02518" w:rsidRDefault="007A4050"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t>No hats or hoods will be worn inside the building.</w:t>
      </w:r>
    </w:p>
    <w:p w14:paraId="3C9DC05F" w14:textId="77777777" w:rsidR="007A4050" w:rsidRPr="00F02518" w:rsidRDefault="007A4050"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t>No undergarments</w:t>
      </w:r>
      <w:r w:rsidR="00F062CE" w:rsidRPr="00F02518">
        <w:rPr>
          <w:rFonts w:ascii="Noteworthy Light" w:hAnsi="Noteworthy Light"/>
        </w:rPr>
        <w:t>, or undergarment straps, may</w:t>
      </w:r>
      <w:r w:rsidRPr="00F02518">
        <w:rPr>
          <w:rFonts w:ascii="Noteworthy Light" w:hAnsi="Noteworthy Light"/>
        </w:rPr>
        <w:t xml:space="preserve"> be exposed.</w:t>
      </w:r>
    </w:p>
    <w:p w14:paraId="0AE9DC33" w14:textId="77777777" w:rsidR="007A4050" w:rsidRPr="00F02518" w:rsidRDefault="007A4050"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t>Shorts and skirts must reach mid-thigh.</w:t>
      </w:r>
    </w:p>
    <w:p w14:paraId="48B14248" w14:textId="77777777" w:rsidR="001113A8" w:rsidRPr="00F02518" w:rsidRDefault="001113A8"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lastRenderedPageBreak/>
        <w:t>All tank tops must h</w:t>
      </w:r>
      <w:r w:rsidR="00DD620B" w:rsidRPr="00F02518">
        <w:rPr>
          <w:rFonts w:ascii="Noteworthy Light" w:hAnsi="Noteworthy Light"/>
        </w:rPr>
        <w:t>ave straps that cover the</w:t>
      </w:r>
      <w:r w:rsidRPr="00F02518">
        <w:rPr>
          <w:rFonts w:ascii="Noteworthy Light" w:hAnsi="Noteworthy Light"/>
        </w:rPr>
        <w:t xml:space="preserve"> top of the shoulder. Shirts with thin straps will NOT be permitted.</w:t>
      </w:r>
    </w:p>
    <w:p w14:paraId="53488F02" w14:textId="31105C13" w:rsidR="00A67936" w:rsidRPr="00F02518" w:rsidRDefault="001113A8" w:rsidP="00F63558">
      <w:pPr>
        <w:numPr>
          <w:ilvl w:val="0"/>
          <w:numId w:val="19"/>
        </w:numPr>
        <w:spacing w:before="100" w:beforeAutospacing="1" w:after="100" w:afterAutospacing="1"/>
        <w:rPr>
          <w:rFonts w:ascii="Noteworthy Light" w:hAnsi="Noteworthy Light"/>
          <w:u w:val="single"/>
        </w:rPr>
      </w:pPr>
      <w:r w:rsidRPr="00F02518">
        <w:rPr>
          <w:rFonts w:ascii="Noteworthy Light" w:hAnsi="Noteworthy Light"/>
        </w:rPr>
        <w:t>We encourage all students to wear tennis s</w:t>
      </w:r>
      <w:r w:rsidR="00286645" w:rsidRPr="00F02518">
        <w:rPr>
          <w:rFonts w:ascii="Noteworthy Light" w:hAnsi="Noteworthy Light"/>
        </w:rPr>
        <w:t>hoes every</w:t>
      </w:r>
      <w:r w:rsidR="00EE411D" w:rsidRPr="00F02518">
        <w:rPr>
          <w:rFonts w:ascii="Noteworthy Light" w:hAnsi="Noteworthy Light"/>
        </w:rPr>
        <w:t xml:space="preserve"> </w:t>
      </w:r>
      <w:r w:rsidR="00286645" w:rsidRPr="00F02518">
        <w:rPr>
          <w:rFonts w:ascii="Noteworthy Light" w:hAnsi="Noteworthy Light"/>
        </w:rPr>
        <w:t>day to prevent injury</w:t>
      </w:r>
      <w:r w:rsidRPr="00F02518">
        <w:rPr>
          <w:rFonts w:ascii="Noteworthy Light" w:hAnsi="Noteworthy Light"/>
        </w:rPr>
        <w:t>.</w:t>
      </w:r>
    </w:p>
    <w:p w14:paraId="21A32B2D" w14:textId="5BA90A6F" w:rsidR="001113A8" w:rsidRPr="00F02518" w:rsidRDefault="00A67936" w:rsidP="00F63558">
      <w:pPr>
        <w:numPr>
          <w:ilvl w:val="0"/>
          <w:numId w:val="19"/>
        </w:numPr>
        <w:spacing w:before="100" w:beforeAutospacing="1" w:after="100" w:afterAutospacing="1"/>
        <w:rPr>
          <w:rFonts w:ascii="Noteworthy Light" w:hAnsi="Noteworthy Light"/>
          <w:u w:val="single"/>
        </w:rPr>
      </w:pPr>
      <w:r w:rsidRPr="00F02518">
        <w:rPr>
          <w:rFonts w:ascii="Noteworthy Light" w:hAnsi="Noteworthy Light"/>
          <w:u w:val="single"/>
        </w:rPr>
        <w:t xml:space="preserve">All </w:t>
      </w:r>
      <w:r w:rsidR="001113A8" w:rsidRPr="00F02518">
        <w:rPr>
          <w:rFonts w:ascii="Noteworthy Light" w:hAnsi="Noteworthy Light"/>
          <w:u w:val="single"/>
        </w:rPr>
        <w:t>sandals m</w:t>
      </w:r>
      <w:r w:rsidRPr="00F02518">
        <w:rPr>
          <w:rFonts w:ascii="Noteworthy Light" w:hAnsi="Noteworthy Light"/>
          <w:u w:val="single"/>
        </w:rPr>
        <w:t>ust have a strap around the heel to keep the shoe on</w:t>
      </w:r>
      <w:r w:rsidR="00EE411D" w:rsidRPr="00F02518">
        <w:rPr>
          <w:rFonts w:ascii="Noteworthy Light" w:hAnsi="Noteworthy Light"/>
          <w:u w:val="single"/>
        </w:rPr>
        <w:t>. No flip-flops</w:t>
      </w:r>
      <w:r w:rsidR="00F44836" w:rsidRPr="00F02518">
        <w:rPr>
          <w:rFonts w:ascii="Noteworthy Light" w:hAnsi="Noteworthy Light"/>
          <w:u w:val="single"/>
        </w:rPr>
        <w:t xml:space="preserve"> or slides</w:t>
      </w:r>
      <w:r w:rsidR="00EE411D" w:rsidRPr="00F02518">
        <w:rPr>
          <w:rFonts w:ascii="Noteworthy Light" w:hAnsi="Noteworthy Light"/>
          <w:u w:val="single"/>
        </w:rPr>
        <w:t xml:space="preserve"> </w:t>
      </w:r>
      <w:r w:rsidR="001113A8" w:rsidRPr="00F02518">
        <w:rPr>
          <w:rFonts w:ascii="Noteworthy Light" w:hAnsi="Noteworthy Light"/>
          <w:u w:val="single"/>
        </w:rPr>
        <w:t>will be permitted</w:t>
      </w:r>
      <w:r w:rsidR="00286645" w:rsidRPr="00F02518">
        <w:rPr>
          <w:rFonts w:ascii="Noteworthy Light" w:hAnsi="Noteworthy Light"/>
          <w:u w:val="single"/>
        </w:rPr>
        <w:t>.</w:t>
      </w:r>
      <w:r w:rsidR="00EE411D" w:rsidRPr="00F02518">
        <w:rPr>
          <w:rFonts w:ascii="Noteworthy Light" w:hAnsi="Noteworthy Light"/>
        </w:rPr>
        <w:t xml:space="preserve"> </w:t>
      </w:r>
      <w:r w:rsidR="00286645" w:rsidRPr="00F02518">
        <w:rPr>
          <w:rFonts w:ascii="Noteworthy Light" w:hAnsi="Noteworthy Light"/>
        </w:rPr>
        <w:t>These ty</w:t>
      </w:r>
      <w:r w:rsidR="00DD620B" w:rsidRPr="00F02518">
        <w:rPr>
          <w:rFonts w:ascii="Noteworthy Light" w:hAnsi="Noteworthy Light"/>
        </w:rPr>
        <w:t>pes of shoes often come</w:t>
      </w:r>
      <w:r w:rsidRPr="00F02518">
        <w:rPr>
          <w:rFonts w:ascii="Noteworthy Light" w:hAnsi="Noteworthy Light"/>
        </w:rPr>
        <w:t xml:space="preserve"> off the foot, causing students to fall.</w:t>
      </w:r>
      <w:r w:rsidR="00EA5BBC" w:rsidRPr="00F02518">
        <w:rPr>
          <w:rFonts w:ascii="Noteworthy Light" w:hAnsi="Noteworthy Light"/>
        </w:rPr>
        <w:t xml:space="preserve"> </w:t>
      </w:r>
      <w:r w:rsidR="00EA5BBC" w:rsidRPr="00F02518">
        <w:rPr>
          <w:rFonts w:ascii="Noteworthy Light" w:hAnsi="Noteworthy Light"/>
          <w:b/>
          <w:i/>
          <w:u w:val="single"/>
        </w:rPr>
        <w:t>Tennis shoes are ALWAYS best.</w:t>
      </w:r>
    </w:p>
    <w:p w14:paraId="0BBC22F6" w14:textId="77777777" w:rsidR="00EA3A34" w:rsidRPr="00F02518" w:rsidRDefault="00EA3A34"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t>Pajamas are NOT to be worn to school, except on designated days.</w:t>
      </w:r>
    </w:p>
    <w:p w14:paraId="4B95E107" w14:textId="77777777" w:rsidR="00DD620B" w:rsidRPr="00F02518" w:rsidRDefault="00DD620B" w:rsidP="00F63558">
      <w:pPr>
        <w:numPr>
          <w:ilvl w:val="0"/>
          <w:numId w:val="19"/>
        </w:numPr>
        <w:spacing w:before="100" w:beforeAutospacing="1" w:after="100" w:afterAutospacing="1"/>
        <w:rPr>
          <w:rFonts w:ascii="Noteworthy Light" w:hAnsi="Noteworthy Light"/>
        </w:rPr>
      </w:pPr>
      <w:r w:rsidRPr="00F02518">
        <w:rPr>
          <w:rFonts w:ascii="Noteworthy Light" w:hAnsi="Noteworthy Light"/>
        </w:rPr>
        <w:t>All private areas of the body must be appropriately covered, as determined by the staff.</w:t>
      </w:r>
    </w:p>
    <w:p w14:paraId="4FE6A315" w14:textId="77777777" w:rsidR="00286645" w:rsidRPr="00F02518" w:rsidRDefault="00EA3A34" w:rsidP="008A3250">
      <w:pPr>
        <w:spacing w:before="100" w:beforeAutospacing="1" w:after="100" w:afterAutospacing="1"/>
        <w:rPr>
          <w:rFonts w:ascii="Noteworthy Light" w:hAnsi="Noteworthy Light"/>
        </w:rPr>
      </w:pPr>
      <w:r w:rsidRPr="00F02518">
        <w:rPr>
          <w:rFonts w:ascii="Noteworthy Light" w:hAnsi="Noteworthy Light"/>
        </w:rPr>
        <w:t>If a student’s clothing is found to be inappropriate, parents may be called to bring a change of clothes, we may provide clean, alternative clothing or the student may be asked to turn shirts inside out to hide offensive graphics or language.</w:t>
      </w:r>
    </w:p>
    <w:p w14:paraId="5E0B38CA" w14:textId="77777777" w:rsidR="00F63558" w:rsidRPr="00F02518" w:rsidRDefault="008A3250" w:rsidP="00F63558">
      <w:pPr>
        <w:spacing w:before="100" w:beforeAutospacing="1" w:after="100" w:afterAutospacing="1"/>
        <w:rPr>
          <w:rFonts w:ascii="Noteworthy Light" w:hAnsi="Noteworthy Light"/>
        </w:rPr>
      </w:pPr>
      <w:r w:rsidRPr="00F02518">
        <w:rPr>
          <w:rFonts w:ascii="Noteworthy Light" w:hAnsi="Noteworthy Light"/>
        </w:rPr>
        <w:t>No clothing will be permitted that…</w:t>
      </w:r>
    </w:p>
    <w:p w14:paraId="6F8E8741" w14:textId="77777777" w:rsidR="008A3250" w:rsidRPr="00F02518" w:rsidRDefault="008A3250" w:rsidP="00A61BB0">
      <w:pPr>
        <w:numPr>
          <w:ilvl w:val="0"/>
          <w:numId w:val="21"/>
        </w:numPr>
        <w:rPr>
          <w:rFonts w:ascii="Noteworthy Light" w:hAnsi="Noteworthy Light"/>
        </w:rPr>
      </w:pPr>
      <w:r w:rsidRPr="00F02518">
        <w:rPr>
          <w:rFonts w:ascii="Noteworthy Light" w:hAnsi="Noteworthy Light"/>
        </w:rPr>
        <w:t>…creates a disruption in the learning process of other students.</w:t>
      </w:r>
    </w:p>
    <w:p w14:paraId="49E7BBB4" w14:textId="77777777" w:rsidR="008A3250" w:rsidRPr="00F02518" w:rsidRDefault="008A3250" w:rsidP="00A61BB0">
      <w:pPr>
        <w:numPr>
          <w:ilvl w:val="0"/>
          <w:numId w:val="18"/>
        </w:numPr>
        <w:rPr>
          <w:rFonts w:ascii="Noteworthy Light" w:hAnsi="Noteworthy Light"/>
        </w:rPr>
      </w:pPr>
      <w:r w:rsidRPr="00F02518">
        <w:rPr>
          <w:rFonts w:ascii="Noteworthy Light" w:hAnsi="Noteworthy Light"/>
        </w:rPr>
        <w:t xml:space="preserve">…has </w:t>
      </w:r>
      <w:r w:rsidR="007A4050" w:rsidRPr="00F02518">
        <w:rPr>
          <w:rFonts w:ascii="Noteworthy Light" w:hAnsi="Noteworthy Light"/>
        </w:rPr>
        <w:t>weapons</w:t>
      </w:r>
      <w:r w:rsidR="001113A8" w:rsidRPr="00F02518">
        <w:rPr>
          <w:rFonts w:ascii="Noteworthy Light" w:hAnsi="Noteworthy Light"/>
        </w:rPr>
        <w:t xml:space="preserve">, </w:t>
      </w:r>
      <w:r w:rsidRPr="00F02518">
        <w:rPr>
          <w:rFonts w:ascii="Noteworthy Light" w:hAnsi="Noteworthy Light"/>
        </w:rPr>
        <w:t>alcohol, tobacco, drug</w:t>
      </w:r>
      <w:r w:rsidR="001113A8" w:rsidRPr="00F02518">
        <w:rPr>
          <w:rFonts w:ascii="Noteworthy Light" w:hAnsi="Noteworthy Light"/>
        </w:rPr>
        <w:t>s</w:t>
      </w:r>
      <w:r w:rsidRPr="00F02518">
        <w:rPr>
          <w:rFonts w:ascii="Noteworthy Light" w:hAnsi="Noteworthy Light"/>
        </w:rPr>
        <w:t xml:space="preserve">, </w:t>
      </w:r>
      <w:r w:rsidR="001113A8" w:rsidRPr="00F02518">
        <w:rPr>
          <w:rFonts w:ascii="Noteworthy Light" w:hAnsi="Noteworthy Light"/>
        </w:rPr>
        <w:t>or racial/</w:t>
      </w:r>
      <w:r w:rsidRPr="00F02518">
        <w:rPr>
          <w:rFonts w:ascii="Noteworthy Light" w:hAnsi="Noteworthy Light"/>
        </w:rPr>
        <w:t>sexual references.</w:t>
      </w:r>
    </w:p>
    <w:p w14:paraId="5A18C23A" w14:textId="4C43908C" w:rsidR="008A3250" w:rsidRPr="00F02518" w:rsidRDefault="008A3250" w:rsidP="00F63558">
      <w:pPr>
        <w:numPr>
          <w:ilvl w:val="0"/>
          <w:numId w:val="18"/>
        </w:numPr>
        <w:spacing w:before="100" w:beforeAutospacing="1" w:after="100" w:afterAutospacing="1"/>
        <w:rPr>
          <w:rFonts w:ascii="Noteworthy Light" w:hAnsi="Noteworthy Light"/>
        </w:rPr>
      </w:pPr>
      <w:r w:rsidRPr="00F02518">
        <w:rPr>
          <w:rFonts w:ascii="Noteworthy Light" w:hAnsi="Noteworthy Light"/>
        </w:rPr>
        <w:t>…</w:t>
      </w:r>
      <w:r w:rsidR="007A4050" w:rsidRPr="00F02518">
        <w:rPr>
          <w:rFonts w:ascii="Noteworthy Light" w:hAnsi="Noteworthy Light"/>
        </w:rPr>
        <w:t xml:space="preserve">has holes which expose </w:t>
      </w:r>
      <w:r w:rsidR="002D3999">
        <w:rPr>
          <w:rFonts w:ascii="Noteworthy Light" w:hAnsi="Noteworthy Light"/>
        </w:rPr>
        <w:t>skin of, or near, a private area.</w:t>
      </w:r>
    </w:p>
    <w:p w14:paraId="02E0231C" w14:textId="77777777" w:rsidR="00DD620B" w:rsidRPr="00F02518" w:rsidRDefault="007A4050" w:rsidP="00350784">
      <w:pPr>
        <w:numPr>
          <w:ilvl w:val="0"/>
          <w:numId w:val="18"/>
        </w:numPr>
        <w:spacing w:before="100" w:beforeAutospacing="1" w:after="100" w:afterAutospacing="1"/>
        <w:ind w:left="792"/>
        <w:contextualSpacing/>
        <w:rPr>
          <w:rFonts w:ascii="Noteworthy Light" w:hAnsi="Noteworthy Light"/>
        </w:rPr>
      </w:pPr>
      <w:r w:rsidRPr="00F02518">
        <w:rPr>
          <w:rFonts w:ascii="Noteworthy Light" w:hAnsi="Noteworthy Light"/>
        </w:rPr>
        <w:t>…leaves the stomach area exposed.</w:t>
      </w:r>
    </w:p>
    <w:p w14:paraId="6BAF9C32" w14:textId="416A9D1A" w:rsidR="00870872" w:rsidRPr="00F02518" w:rsidRDefault="00870872" w:rsidP="00870872">
      <w:pPr>
        <w:spacing w:before="100" w:beforeAutospacing="1" w:after="100" w:afterAutospacing="1"/>
        <w:rPr>
          <w:rFonts w:ascii="Noteworthy Light" w:hAnsi="Noteworthy Light"/>
        </w:rPr>
      </w:pPr>
      <w:proofErr w:type="spellStart"/>
      <w:r w:rsidRPr="00F02518">
        <w:rPr>
          <w:rFonts w:ascii="Noteworthy Light" w:hAnsi="Noteworthy Light"/>
        </w:rPr>
        <w:t>Marmet</w:t>
      </w:r>
      <w:proofErr w:type="spellEnd"/>
      <w:r w:rsidRPr="00F02518">
        <w:rPr>
          <w:rFonts w:ascii="Noteworthy Light" w:hAnsi="Noteworthy Light"/>
        </w:rPr>
        <w:t xml:space="preserve"> Elementary students are expected to dress in a manner that displays self-respect and reasonable modesty. We believe in teaching the students to dress appropriately for a professional learning environment.</w:t>
      </w:r>
      <w:r w:rsidR="00112C42">
        <w:rPr>
          <w:rFonts w:ascii="Noteworthy Light" w:hAnsi="Noteworthy Light"/>
        </w:rPr>
        <w:t xml:space="preserve"> They will also be required to follow the dress policy of KCS.</w:t>
      </w:r>
    </w:p>
    <w:p w14:paraId="11C90BD1" w14:textId="39FDBD37" w:rsidR="00F91AA7" w:rsidRDefault="00CE6027" w:rsidP="00CE6027">
      <w:pPr>
        <w:spacing w:before="100" w:beforeAutospacing="1" w:after="100" w:afterAutospacing="1"/>
        <w:jc w:val="center"/>
        <w:rPr>
          <w:rFonts w:ascii="Noteworthy Light" w:hAnsi="Noteworthy Light"/>
          <w:b/>
          <w:sz w:val="28"/>
          <w:szCs w:val="28"/>
          <w:u w:val="single"/>
        </w:rPr>
      </w:pPr>
      <w:r w:rsidRPr="00CE6027">
        <w:rPr>
          <w:rFonts w:ascii="Noteworthy Light" w:hAnsi="Noteworthy Light"/>
          <w:b/>
          <w:sz w:val="28"/>
          <w:szCs w:val="28"/>
          <w:u w:val="single"/>
        </w:rPr>
        <w:t>Technology Use</w:t>
      </w:r>
    </w:p>
    <w:p w14:paraId="2B072B6E" w14:textId="3910034E" w:rsidR="00CE6027" w:rsidRDefault="00CE6027" w:rsidP="00CE6027">
      <w:pPr>
        <w:spacing w:before="100" w:beforeAutospacing="1" w:after="100" w:afterAutospacing="1"/>
        <w:rPr>
          <w:rFonts w:ascii="Noteworthy Light" w:hAnsi="Noteworthy Light"/>
        </w:rPr>
      </w:pPr>
      <w:r>
        <w:rPr>
          <w:rFonts w:ascii="Noteworthy Light" w:hAnsi="Noteworthy Light"/>
        </w:rPr>
        <w:t xml:space="preserve">     </w:t>
      </w:r>
      <w:r w:rsidR="00406216">
        <w:rPr>
          <w:rFonts w:ascii="Noteworthy Light" w:hAnsi="Noteworthy Light"/>
        </w:rPr>
        <w:t xml:space="preserve">Your child will be assigned a school iPad for use during school., therefore, </w:t>
      </w:r>
      <w:r w:rsidR="002B2E34">
        <w:rPr>
          <w:rFonts w:ascii="Noteworthy Light" w:hAnsi="Noteworthy Light"/>
        </w:rPr>
        <w:t>e</w:t>
      </w:r>
      <w:r>
        <w:rPr>
          <w:rFonts w:ascii="Noteworthy Light" w:hAnsi="Noteworthy Light"/>
        </w:rPr>
        <w:t xml:space="preserve">very child in the school will be required to sign an Acceptable Use Agreement. This agreement must also be signed by the parent or legal guardian. This agreement will explain what Kanawha County Schools has determined to be responsible use of technology. If this agreement is broken by the student, </w:t>
      </w:r>
      <w:r w:rsidR="00406216">
        <w:rPr>
          <w:rFonts w:ascii="Noteworthy Light" w:hAnsi="Noteworthy Light"/>
        </w:rPr>
        <w:t xml:space="preserve">their </w:t>
      </w:r>
      <w:r>
        <w:rPr>
          <w:rFonts w:ascii="Noteworthy Light" w:hAnsi="Noteworthy Light"/>
        </w:rPr>
        <w:t>right to use technology at school will/may be terminated.</w:t>
      </w:r>
      <w:r w:rsidR="00406216">
        <w:rPr>
          <w:rFonts w:ascii="Noteworthy Light" w:hAnsi="Noteworthy Light"/>
        </w:rPr>
        <w:t xml:space="preserve"> This includes accessing sites or apps other than the ones assigned by staff, for example, playing a game instead of completing an assignment. They may also only access their iPad when asked to do so. Otherwise, iPads should remain turned off.</w:t>
      </w:r>
    </w:p>
    <w:p w14:paraId="28F1346D" w14:textId="56194980" w:rsidR="00CE6027" w:rsidRPr="00406216" w:rsidRDefault="00CE6027" w:rsidP="0040621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ascii="Noteworthy Light" w:hAnsi="Noteworthy Light"/>
          <w:b/>
          <w:color w:val="000000" w:themeColor="text1"/>
          <w:u w:val="single"/>
        </w:rPr>
      </w:pPr>
      <w:r w:rsidRPr="00406216">
        <w:rPr>
          <w:rFonts w:ascii="Noteworthy Light" w:hAnsi="Noteworthy Light"/>
          <w:b/>
          <w:color w:val="000000" w:themeColor="text1"/>
          <w:u w:val="single"/>
        </w:rPr>
        <w:lastRenderedPageBreak/>
        <w:t xml:space="preserve">Please </w:t>
      </w:r>
      <w:r w:rsidR="00112C42">
        <w:rPr>
          <w:rFonts w:ascii="Noteworthy Light" w:hAnsi="Noteworthy Light"/>
          <w:b/>
          <w:color w:val="000000" w:themeColor="text1"/>
          <w:u w:val="single"/>
        </w:rPr>
        <w:t xml:space="preserve">be </w:t>
      </w:r>
      <w:r w:rsidRPr="00406216">
        <w:rPr>
          <w:rFonts w:ascii="Noteworthy Light" w:hAnsi="Noteworthy Light"/>
          <w:b/>
          <w:color w:val="000000" w:themeColor="text1"/>
          <w:u w:val="single"/>
        </w:rPr>
        <w:t>aware, that this agreement also covers conduct outside of school hours and off of school property when other students are involved. This means, if your child is found to have bullied, slandered</w:t>
      </w:r>
      <w:r w:rsidR="002D3999">
        <w:rPr>
          <w:rFonts w:ascii="Noteworthy Light" w:hAnsi="Noteworthy Light"/>
          <w:b/>
          <w:color w:val="000000" w:themeColor="text1"/>
          <w:u w:val="single"/>
        </w:rPr>
        <w:t>,</w:t>
      </w:r>
      <w:r w:rsidRPr="00406216">
        <w:rPr>
          <w:rFonts w:ascii="Noteworthy Light" w:hAnsi="Noteworthy Light"/>
          <w:b/>
          <w:color w:val="000000" w:themeColor="text1"/>
          <w:u w:val="single"/>
        </w:rPr>
        <w:t xml:space="preserve"> or threatened another student, even from a personal device off of school property, they will lose the right to use technology </w:t>
      </w:r>
      <w:r w:rsidR="00FA0B60">
        <w:rPr>
          <w:rFonts w:ascii="Noteworthy Light" w:hAnsi="Noteworthy Light"/>
          <w:b/>
          <w:color w:val="000000" w:themeColor="text1"/>
          <w:u w:val="single"/>
        </w:rPr>
        <w:t xml:space="preserve">at school for a period of time as determined by the </w:t>
      </w:r>
      <w:r w:rsidR="00112C42">
        <w:rPr>
          <w:rFonts w:ascii="Noteworthy Light" w:hAnsi="Noteworthy Light"/>
          <w:b/>
          <w:color w:val="000000" w:themeColor="text1"/>
          <w:u w:val="single"/>
        </w:rPr>
        <w:t xml:space="preserve">teacher and </w:t>
      </w:r>
      <w:r w:rsidR="00FA0B60">
        <w:rPr>
          <w:rFonts w:ascii="Noteworthy Light" w:hAnsi="Noteworthy Light"/>
          <w:b/>
          <w:color w:val="000000" w:themeColor="text1"/>
          <w:u w:val="single"/>
        </w:rPr>
        <w:t>principal.</w:t>
      </w:r>
    </w:p>
    <w:p w14:paraId="4B081EC1" w14:textId="2325A638" w:rsidR="00445766" w:rsidRPr="005B2073" w:rsidRDefault="00870872" w:rsidP="005C28AD">
      <w:pPr>
        <w:spacing w:before="100" w:beforeAutospacing="1" w:after="100" w:afterAutospacing="1"/>
        <w:rPr>
          <w:rFonts w:ascii="Noteworthy Light" w:hAnsi="Noteworthy Light"/>
          <w:b/>
          <w:sz w:val="26"/>
          <w:szCs w:val="26"/>
          <w:u w:val="single"/>
        </w:rPr>
      </w:pPr>
      <w:r w:rsidRPr="00870872">
        <w:rPr>
          <w:rFonts w:ascii="Noteworthy Light" w:hAnsi="Noteworthy Light"/>
          <w:b/>
          <w:sz w:val="26"/>
          <w:szCs w:val="26"/>
          <w:u w:val="single"/>
        </w:rPr>
        <w:t>PERSONAL TECHNOLOGY</w:t>
      </w:r>
      <w:r w:rsidR="00F63558">
        <w:rPr>
          <w:rFonts w:ascii="Noteworthy Light" w:hAnsi="Noteworthy Light"/>
          <w:b/>
          <w:sz w:val="26"/>
          <w:szCs w:val="26"/>
          <w:u w:val="single"/>
        </w:rPr>
        <w:t>-</w:t>
      </w:r>
      <w:r w:rsidR="00FA0B60">
        <w:rPr>
          <w:rFonts w:ascii="Noteworthy Light" w:hAnsi="Noteworthy Light"/>
          <w:sz w:val="26"/>
          <w:szCs w:val="26"/>
        </w:rPr>
        <w:t xml:space="preserve">  </w:t>
      </w:r>
      <w:r>
        <w:rPr>
          <w:rFonts w:ascii="Noteworthy Light" w:hAnsi="Noteworthy Light"/>
          <w:sz w:val="26"/>
          <w:szCs w:val="26"/>
        </w:rPr>
        <w:t>Students who bring cell phones, personal electronic tablets</w:t>
      </w:r>
      <w:r w:rsidR="002D3999">
        <w:rPr>
          <w:rFonts w:ascii="Noteworthy Light" w:hAnsi="Noteworthy Light"/>
          <w:sz w:val="26"/>
          <w:szCs w:val="26"/>
        </w:rPr>
        <w:t>,</w:t>
      </w:r>
      <w:r>
        <w:rPr>
          <w:rFonts w:ascii="Noteworthy Light" w:hAnsi="Noteworthy Light"/>
          <w:sz w:val="26"/>
          <w:szCs w:val="26"/>
        </w:rPr>
        <w:t xml:space="preserve"> or other types of technology must leave them </w:t>
      </w:r>
      <w:r w:rsidR="00350784">
        <w:rPr>
          <w:rFonts w:ascii="Noteworthy Light" w:hAnsi="Noteworthy Light"/>
          <w:b/>
          <w:sz w:val="26"/>
          <w:szCs w:val="26"/>
          <w:u w:val="single"/>
        </w:rPr>
        <w:t>OFF and in a designated area</w:t>
      </w:r>
      <w:r w:rsidRPr="00251BFB">
        <w:rPr>
          <w:rFonts w:ascii="Noteworthy Light" w:hAnsi="Noteworthy Light"/>
          <w:sz w:val="26"/>
          <w:szCs w:val="26"/>
          <w:u w:val="single"/>
        </w:rPr>
        <w:t xml:space="preserve"> the entire school day.</w:t>
      </w:r>
      <w:r w:rsidR="00251BFB">
        <w:rPr>
          <w:rFonts w:ascii="Noteworthy Light" w:hAnsi="Noteworthy Light"/>
          <w:sz w:val="26"/>
          <w:szCs w:val="26"/>
          <w:u w:val="single"/>
        </w:rPr>
        <w:t xml:space="preserve"> PARENTS, please understand</w:t>
      </w:r>
      <w:r w:rsidR="00350784">
        <w:rPr>
          <w:rFonts w:ascii="Noteworthy Light" w:hAnsi="Noteworthy Light"/>
          <w:sz w:val="26"/>
          <w:szCs w:val="26"/>
          <w:u w:val="single"/>
        </w:rPr>
        <w:t xml:space="preserve"> that while staff members will provide a place to keep these devices, they are NOT responsible for their care.</w:t>
      </w:r>
      <w:r w:rsidR="005B2073">
        <w:rPr>
          <w:rFonts w:ascii="Noteworthy Light" w:hAnsi="Noteworthy Light"/>
          <w:b/>
          <w:sz w:val="26"/>
          <w:szCs w:val="26"/>
          <w:u w:val="single"/>
        </w:rPr>
        <w:t xml:space="preserve"> </w:t>
      </w:r>
      <w:r w:rsidR="00F63558" w:rsidRPr="00F63558">
        <w:rPr>
          <w:rFonts w:ascii="Noteworthy Light" w:hAnsi="Noteworthy Light"/>
        </w:rPr>
        <w:t>Students are NOT</w:t>
      </w:r>
      <w:r w:rsidRPr="00F63558">
        <w:rPr>
          <w:rFonts w:ascii="Noteworthy Light" w:hAnsi="Noteworthy Light"/>
        </w:rPr>
        <w:t xml:space="preserve"> permitted to </w:t>
      </w:r>
      <w:r w:rsidR="00B267A4" w:rsidRPr="00F63558">
        <w:rPr>
          <w:rFonts w:ascii="Noteworthy Light" w:hAnsi="Noteworthy Light"/>
        </w:rPr>
        <w:t>talk, text</w:t>
      </w:r>
      <w:r w:rsidR="007D7FB3">
        <w:rPr>
          <w:rFonts w:ascii="Noteworthy Light" w:hAnsi="Noteworthy Light"/>
        </w:rPr>
        <w:t>,</w:t>
      </w:r>
      <w:r w:rsidR="00B267A4" w:rsidRPr="00F63558">
        <w:rPr>
          <w:rFonts w:ascii="Noteworthy Light" w:hAnsi="Noteworthy Light"/>
        </w:rPr>
        <w:t xml:space="preserve"> </w:t>
      </w:r>
      <w:r w:rsidRPr="00F63558">
        <w:rPr>
          <w:rFonts w:ascii="Noteworthy Light" w:hAnsi="Noteworthy Light"/>
        </w:rPr>
        <w:t>take pictures</w:t>
      </w:r>
      <w:r w:rsidR="00112C42">
        <w:rPr>
          <w:rFonts w:ascii="Noteworthy Light" w:hAnsi="Noteworthy Light"/>
        </w:rPr>
        <w:t>,</w:t>
      </w:r>
      <w:r w:rsidRPr="00F63558">
        <w:rPr>
          <w:rFonts w:ascii="Noteworthy Light" w:hAnsi="Noteworthy Light"/>
        </w:rPr>
        <w:t xml:space="preserve"> or video </w:t>
      </w:r>
      <w:r w:rsidR="00B267A4" w:rsidRPr="00F63558">
        <w:rPr>
          <w:rFonts w:ascii="Noteworthy Light" w:hAnsi="Noteworthy Light"/>
        </w:rPr>
        <w:t xml:space="preserve">on devices </w:t>
      </w:r>
      <w:r w:rsidR="00F63558">
        <w:rPr>
          <w:rFonts w:ascii="Noteworthy Light" w:hAnsi="Noteworthy Light"/>
        </w:rPr>
        <w:t>while at school, however, i</w:t>
      </w:r>
      <w:r w:rsidRPr="00F63558">
        <w:rPr>
          <w:rFonts w:ascii="Noteworthy Light" w:hAnsi="Noteworthy Light"/>
        </w:rPr>
        <w:t>ndividual staff members may grant permission to</w:t>
      </w:r>
      <w:r w:rsidR="00350784">
        <w:rPr>
          <w:rFonts w:ascii="Noteworthy Light" w:hAnsi="Noteworthy Light"/>
        </w:rPr>
        <w:t xml:space="preserve"> make exceptions to this rule </w:t>
      </w:r>
      <w:r w:rsidRPr="00F63558">
        <w:rPr>
          <w:rFonts w:ascii="Noteworthy Light" w:hAnsi="Noteworthy Light"/>
        </w:rPr>
        <w:t>as part of an assignment or activity.</w:t>
      </w:r>
    </w:p>
    <w:p w14:paraId="3E8C204F" w14:textId="77777777" w:rsidR="00112C42" w:rsidRDefault="00112C42" w:rsidP="00F0723C">
      <w:pPr>
        <w:rPr>
          <w:rFonts w:ascii="Noteworthy Light" w:hAnsi="Noteworthy Light"/>
          <w:b/>
          <w:u w:val="single"/>
        </w:rPr>
      </w:pPr>
    </w:p>
    <w:p w14:paraId="3386E85A" w14:textId="4EC033B2" w:rsidR="000B07B6" w:rsidRPr="00251BFB" w:rsidRDefault="000B07B6" w:rsidP="005C28AD">
      <w:pPr>
        <w:jc w:val="center"/>
        <w:rPr>
          <w:rFonts w:ascii="Noteworthy Light" w:hAnsi="Noteworthy Light"/>
          <w:b/>
          <w:u w:val="single"/>
        </w:rPr>
      </w:pPr>
      <w:r w:rsidRPr="00251BFB">
        <w:rPr>
          <w:rFonts w:ascii="Noteworthy Light" w:hAnsi="Noteworthy Light"/>
          <w:b/>
          <w:u w:val="single"/>
        </w:rPr>
        <w:t>Telephone Usage</w:t>
      </w:r>
    </w:p>
    <w:p w14:paraId="598CA248" w14:textId="77777777" w:rsidR="00847C59" w:rsidRPr="00B7364A" w:rsidRDefault="000B07B6" w:rsidP="00847C59">
      <w:pPr>
        <w:rPr>
          <w:rFonts w:ascii="Noteworthy Light" w:hAnsi="Noteworthy Light"/>
        </w:rPr>
      </w:pPr>
      <w:r w:rsidRPr="00B7364A">
        <w:rPr>
          <w:rFonts w:ascii="Noteworthy Light" w:hAnsi="Noteworthy Light"/>
          <w:b/>
        </w:rPr>
        <w:t>Except in the case of an emergency, students will not be permitted to use the school telephone.</w:t>
      </w:r>
      <w:r w:rsidRPr="00B7364A">
        <w:rPr>
          <w:rFonts w:ascii="Noteworthy Light" w:hAnsi="Noteworthy Light"/>
        </w:rPr>
        <w:t xml:space="preserve">  Forgotten homework, books, permission sl</w:t>
      </w:r>
      <w:r w:rsidR="00962D3A" w:rsidRPr="00B7364A">
        <w:rPr>
          <w:rFonts w:ascii="Noteworthy Light" w:hAnsi="Noteworthy Light"/>
        </w:rPr>
        <w:t>ips, etc. are not considered to be emergencies</w:t>
      </w:r>
      <w:r w:rsidRPr="00B7364A">
        <w:rPr>
          <w:rFonts w:ascii="Noteworthy Light" w:hAnsi="Noteworthy Light"/>
        </w:rPr>
        <w:t xml:space="preserve">.  Also, we do not call students out of class to talk on the phone.  We will relay any </w:t>
      </w:r>
      <w:r w:rsidRPr="00F44836">
        <w:rPr>
          <w:rFonts w:ascii="Noteworthy Light" w:hAnsi="Noteworthy Light"/>
          <w:u w:val="single"/>
        </w:rPr>
        <w:t>emergency</w:t>
      </w:r>
      <w:r w:rsidRPr="00F44836">
        <w:rPr>
          <w:rFonts w:ascii="Noteworthy Light" w:hAnsi="Noteworthy Light"/>
        </w:rPr>
        <w:t xml:space="preserve"> </w:t>
      </w:r>
      <w:r w:rsidRPr="00B7364A">
        <w:rPr>
          <w:rFonts w:ascii="Noteworthy Light" w:hAnsi="Noteworthy Light"/>
        </w:rPr>
        <w:t xml:space="preserve">messages to the student. </w:t>
      </w:r>
    </w:p>
    <w:p w14:paraId="033A78FB" w14:textId="77777777" w:rsidR="000B07B6" w:rsidRPr="00B7364A" w:rsidRDefault="000B07B6" w:rsidP="000B07B6">
      <w:pPr>
        <w:rPr>
          <w:rFonts w:ascii="Noteworthy Light" w:hAnsi="Noteworthy Light"/>
        </w:rPr>
      </w:pPr>
    </w:p>
    <w:p w14:paraId="2D9A066B" w14:textId="7BD56401" w:rsidR="000B07B6" w:rsidRPr="00B7364A" w:rsidRDefault="000B07B6" w:rsidP="000B07B6">
      <w:pPr>
        <w:rPr>
          <w:rFonts w:ascii="Noteworthy Light" w:hAnsi="Noteworthy Light"/>
        </w:rPr>
      </w:pPr>
      <w:r w:rsidRPr="00B7364A">
        <w:rPr>
          <w:rFonts w:ascii="Noteworthy Light" w:hAnsi="Noteworthy Light"/>
        </w:rPr>
        <w:t>Make</w:t>
      </w:r>
      <w:r w:rsidR="002D3999">
        <w:rPr>
          <w:rFonts w:ascii="Noteworthy Light" w:hAnsi="Noteworthy Light"/>
        </w:rPr>
        <w:t xml:space="preserve"> plans for early dismissals </w:t>
      </w:r>
      <w:r w:rsidRPr="00B7364A">
        <w:rPr>
          <w:rFonts w:ascii="Noteworthy Light" w:hAnsi="Noteworthy Light"/>
        </w:rPr>
        <w:t>ahead of time with your child.  It is not possible to allow each child to phone home for instructions.  Discuss the plan in advance with your child.</w:t>
      </w:r>
    </w:p>
    <w:p w14:paraId="08F50314" w14:textId="77777777" w:rsidR="000B07B6" w:rsidRPr="00B7364A" w:rsidRDefault="000B07B6" w:rsidP="00251BFB">
      <w:pPr>
        <w:pBdr>
          <w:top w:val="single" w:sz="4" w:space="1" w:color="auto"/>
          <w:left w:val="single" w:sz="4" w:space="4" w:color="auto"/>
          <w:bottom w:val="single" w:sz="4" w:space="1" w:color="auto"/>
          <w:right w:val="single" w:sz="4" w:space="4" w:color="auto"/>
        </w:pBdr>
        <w:rPr>
          <w:rFonts w:ascii="Noteworthy Light" w:hAnsi="Noteworthy Light"/>
          <w:b/>
          <w:u w:val="single"/>
        </w:rPr>
      </w:pPr>
      <w:r w:rsidRPr="00251BFB">
        <w:rPr>
          <w:rFonts w:ascii="Noteworthy Light" w:hAnsi="Noteworthy Light"/>
        </w:rPr>
        <w:t xml:space="preserve">In addition, </w:t>
      </w:r>
      <w:r w:rsidR="005C28AD" w:rsidRPr="00251BFB">
        <w:rPr>
          <w:rFonts w:ascii="Noteworthy Light" w:hAnsi="Noteworthy Light"/>
          <w:b/>
          <w:u w:val="single"/>
        </w:rPr>
        <w:t>students are not allowed to be on</w:t>
      </w:r>
      <w:r w:rsidRPr="00251BFB">
        <w:rPr>
          <w:rFonts w:ascii="Noteworthy Light" w:hAnsi="Noteworthy Light"/>
          <w:b/>
          <w:u w:val="single"/>
        </w:rPr>
        <w:t xml:space="preserve"> cell phones in scho</w:t>
      </w:r>
      <w:r w:rsidR="005C28AD" w:rsidRPr="00251BFB">
        <w:rPr>
          <w:rFonts w:ascii="Noteworthy Light" w:hAnsi="Noteworthy Light"/>
          <w:b/>
          <w:u w:val="single"/>
        </w:rPr>
        <w:t>ol without specific permission. This includes talking, texting, social media, taking pictures and video. If a student is caught on</w:t>
      </w:r>
      <w:r w:rsidRPr="00251BFB">
        <w:rPr>
          <w:rFonts w:ascii="Noteworthy Light" w:hAnsi="Noteworthy Light"/>
          <w:b/>
          <w:u w:val="single"/>
        </w:rPr>
        <w:t xml:space="preserve"> a cell phone</w:t>
      </w:r>
      <w:r w:rsidR="005C28AD" w:rsidRPr="00251BFB">
        <w:rPr>
          <w:rFonts w:ascii="Noteworthy Light" w:hAnsi="Noteworthy Light"/>
          <w:b/>
          <w:u w:val="single"/>
        </w:rPr>
        <w:t xml:space="preserve"> without permission</w:t>
      </w:r>
      <w:r w:rsidRPr="00251BFB">
        <w:rPr>
          <w:rFonts w:ascii="Noteworthy Light" w:hAnsi="Noteworthy Light"/>
          <w:b/>
          <w:u w:val="single"/>
        </w:rPr>
        <w:t>, it will be taken and returned only to a parent or guardian.</w:t>
      </w:r>
    </w:p>
    <w:p w14:paraId="0F786632" w14:textId="251685B5" w:rsidR="00256AA6" w:rsidRPr="00B7364A" w:rsidRDefault="00256AA6" w:rsidP="00375900">
      <w:pPr>
        <w:rPr>
          <w:rFonts w:ascii="Noteworthy Light" w:hAnsi="Noteworthy Light"/>
        </w:rPr>
      </w:pPr>
    </w:p>
    <w:p w14:paraId="138BC8C5" w14:textId="06CDF720" w:rsidR="009C66AE" w:rsidRPr="00E103FA" w:rsidRDefault="00754FB2" w:rsidP="00E103FA">
      <w:pPr>
        <w:jc w:val="center"/>
        <w:rPr>
          <w:rFonts w:ascii="Noteworthy Light" w:hAnsi="Noteworthy Light"/>
          <w:b/>
          <w:u w:val="single"/>
        </w:rPr>
      </w:pPr>
      <w:r w:rsidRPr="00001867">
        <w:rPr>
          <w:rFonts w:ascii="Noteworthy Light" w:hAnsi="Noteworthy Light"/>
          <w:b/>
          <w:u w:val="single"/>
        </w:rPr>
        <w:t>Student Assignment Folder</w:t>
      </w:r>
      <w:r w:rsidR="009C66AE" w:rsidRPr="00001867">
        <w:rPr>
          <w:rFonts w:ascii="Noteworthy Light" w:hAnsi="Noteworthy Light"/>
          <w:b/>
          <w:u w:val="single"/>
        </w:rPr>
        <w:t xml:space="preserve"> </w:t>
      </w:r>
    </w:p>
    <w:p w14:paraId="74A1F113" w14:textId="6406ECC4" w:rsidR="009C66AE" w:rsidRPr="00B7364A" w:rsidRDefault="00A46765" w:rsidP="009C66AE">
      <w:pPr>
        <w:rPr>
          <w:rFonts w:ascii="Noteworthy Light" w:hAnsi="Noteworthy Light"/>
        </w:rPr>
      </w:pPr>
      <w:r w:rsidRPr="00F44836">
        <w:rPr>
          <w:rFonts w:ascii="Noteworthy Light" w:hAnsi="Noteworthy Light"/>
        </w:rPr>
        <w:t>All students in grades 3</w:t>
      </w:r>
      <w:r w:rsidR="00754FB2" w:rsidRPr="00F44836">
        <w:rPr>
          <w:rFonts w:ascii="Noteworthy Light" w:hAnsi="Noteworthy Light"/>
        </w:rPr>
        <w:t>-5 will have a school binder that must be sent to school each day. This binder will</w:t>
      </w:r>
      <w:r w:rsidR="006D67A9" w:rsidRPr="00F44836">
        <w:rPr>
          <w:rFonts w:ascii="Noteworthy Light" w:hAnsi="Noteworthy Light"/>
        </w:rPr>
        <w:t>/may</w:t>
      </w:r>
      <w:r w:rsidR="00754FB2" w:rsidRPr="00F44836">
        <w:rPr>
          <w:rFonts w:ascii="Noteworthy Light" w:hAnsi="Noteworthy Light"/>
        </w:rPr>
        <w:t xml:space="preserve"> contain </w:t>
      </w:r>
      <w:r w:rsidR="006D67A9" w:rsidRPr="00F44836">
        <w:rPr>
          <w:rFonts w:ascii="Noteworthy Light" w:hAnsi="Noteworthy Light"/>
        </w:rPr>
        <w:t xml:space="preserve">your child’s </w:t>
      </w:r>
      <w:r w:rsidR="00754FB2" w:rsidRPr="00F44836">
        <w:rPr>
          <w:rFonts w:ascii="Noteworthy Light" w:hAnsi="Noteworthy Light"/>
        </w:rPr>
        <w:t>homework folder, assignment book and any informatio</w:t>
      </w:r>
      <w:r w:rsidR="006D67A9" w:rsidRPr="00F44836">
        <w:rPr>
          <w:rFonts w:ascii="Noteworthy Light" w:hAnsi="Noteworthy Light"/>
        </w:rPr>
        <w:t>n sent home by the school.</w:t>
      </w:r>
      <w:r w:rsidR="00754FB2" w:rsidRPr="00F44836">
        <w:rPr>
          <w:rFonts w:ascii="Noteworthy Light" w:hAnsi="Noteworthy Light"/>
        </w:rPr>
        <w:t xml:space="preserve"> Any notes for your child’s teac</w:t>
      </w:r>
      <w:r w:rsidRPr="00F44836">
        <w:rPr>
          <w:rFonts w:ascii="Noteworthy Light" w:hAnsi="Noteworthy Light"/>
        </w:rPr>
        <w:t>her must be sent in this binder</w:t>
      </w:r>
      <w:r w:rsidR="009C66AE" w:rsidRPr="00F44836">
        <w:rPr>
          <w:rFonts w:ascii="Noteworthy Light" w:hAnsi="Noteworthy Light"/>
        </w:rPr>
        <w:t>. Students will be instructed in how to</w:t>
      </w:r>
      <w:r w:rsidR="006D67A9" w:rsidRPr="00F44836">
        <w:rPr>
          <w:rFonts w:ascii="Noteworthy Light" w:hAnsi="Noteworthy Light"/>
        </w:rPr>
        <w:t xml:space="preserve"> organize their binders</w:t>
      </w:r>
      <w:r w:rsidR="009C66AE" w:rsidRPr="00F44836">
        <w:rPr>
          <w:rFonts w:ascii="Noteworthy Light" w:hAnsi="Noteworthy Light"/>
        </w:rPr>
        <w:t xml:space="preserve"> and record homework each day</w:t>
      </w:r>
      <w:r w:rsidR="00906F2E" w:rsidRPr="00F44836">
        <w:rPr>
          <w:rFonts w:ascii="Noteworthy Light" w:hAnsi="Noteworthy Light"/>
        </w:rPr>
        <w:t>.</w:t>
      </w:r>
      <w:r w:rsidR="009C66AE" w:rsidRPr="00F44836">
        <w:rPr>
          <w:rFonts w:ascii="Noteworthy Light" w:hAnsi="Noteworthy Light"/>
        </w:rPr>
        <w:t xml:space="preserve"> </w:t>
      </w:r>
      <w:r w:rsidRPr="00F44836">
        <w:rPr>
          <w:rFonts w:ascii="Noteworthy Light" w:hAnsi="Noteworthy Light"/>
          <w:b/>
          <w:u w:val="single"/>
        </w:rPr>
        <w:t>Parents should check the folder</w:t>
      </w:r>
      <w:r w:rsidR="009C66AE" w:rsidRPr="00F44836">
        <w:rPr>
          <w:rFonts w:ascii="Noteworthy Light" w:hAnsi="Noteworthy Light"/>
          <w:b/>
          <w:u w:val="single"/>
        </w:rPr>
        <w:t xml:space="preserve"> each evening.</w:t>
      </w:r>
    </w:p>
    <w:p w14:paraId="03AA58FF" w14:textId="77777777" w:rsidR="00D746F5" w:rsidRPr="00B7364A" w:rsidRDefault="00D746F5" w:rsidP="00375900">
      <w:pPr>
        <w:rPr>
          <w:rFonts w:ascii="Noteworthy Light" w:hAnsi="Noteworthy Light"/>
          <w:b/>
          <w:u w:val="single"/>
        </w:rPr>
      </w:pPr>
    </w:p>
    <w:p w14:paraId="3924E21D" w14:textId="77777777" w:rsidR="00375900" w:rsidRPr="00647759" w:rsidRDefault="00505585" w:rsidP="00647759">
      <w:pPr>
        <w:jc w:val="center"/>
        <w:rPr>
          <w:rFonts w:ascii="Noteworthy Light" w:hAnsi="Noteworthy Light"/>
          <w:b/>
          <w:u w:val="single"/>
        </w:rPr>
      </w:pPr>
      <w:r w:rsidRPr="00B7364A">
        <w:rPr>
          <w:rFonts w:ascii="Noteworthy Light" w:hAnsi="Noteworthy Light"/>
          <w:b/>
          <w:u w:val="single"/>
        </w:rPr>
        <w:t>Textbooks</w:t>
      </w:r>
      <w:r w:rsidR="00375900" w:rsidRPr="00B7364A">
        <w:rPr>
          <w:rFonts w:ascii="Noteworthy Light" w:hAnsi="Noteworthy Light"/>
          <w:b/>
          <w:u w:val="single"/>
        </w:rPr>
        <w:t>, Computer</w:t>
      </w:r>
      <w:r w:rsidR="00906F2E">
        <w:rPr>
          <w:rFonts w:ascii="Noteworthy Light" w:hAnsi="Noteworthy Light"/>
          <w:b/>
          <w:u w:val="single"/>
        </w:rPr>
        <w:t>s</w:t>
      </w:r>
      <w:r w:rsidR="00375900" w:rsidRPr="00B7364A">
        <w:rPr>
          <w:rFonts w:ascii="Noteworthy Light" w:hAnsi="Noteworthy Light"/>
          <w:b/>
          <w:u w:val="single"/>
        </w:rPr>
        <w:t>, iPads</w:t>
      </w:r>
    </w:p>
    <w:p w14:paraId="57034435" w14:textId="20E2398A" w:rsidR="00505585" w:rsidRPr="00B7364A" w:rsidRDefault="00375900" w:rsidP="00375900">
      <w:pPr>
        <w:rPr>
          <w:rFonts w:ascii="Noteworthy Light" w:hAnsi="Noteworthy Light"/>
        </w:rPr>
      </w:pPr>
      <w:r w:rsidRPr="00B7364A">
        <w:rPr>
          <w:rFonts w:ascii="Noteworthy Light" w:hAnsi="Noteworthy Light"/>
        </w:rPr>
        <w:t>Students are expected to handle school materials and equipment with care and respect. Students will be held responsible for any damage done to textbooks, computer</w:t>
      </w:r>
      <w:r w:rsidR="00FA0B60">
        <w:rPr>
          <w:rFonts w:ascii="Noteworthy Light" w:hAnsi="Noteworthy Light"/>
        </w:rPr>
        <w:t>s</w:t>
      </w:r>
      <w:r w:rsidRPr="00B7364A">
        <w:rPr>
          <w:rFonts w:ascii="Noteworthy Light" w:hAnsi="Noteworthy Light"/>
        </w:rPr>
        <w:t xml:space="preserve"> and iPads as a result of negligent behavior.</w:t>
      </w:r>
      <w:r w:rsidR="00F63558">
        <w:rPr>
          <w:rFonts w:ascii="Noteworthy Light" w:hAnsi="Noteworthy Light"/>
        </w:rPr>
        <w:t xml:space="preserve"> Parents will be held financially responsib</w:t>
      </w:r>
      <w:r w:rsidR="00001867">
        <w:rPr>
          <w:rFonts w:ascii="Noteworthy Light" w:hAnsi="Noteworthy Light"/>
        </w:rPr>
        <w:t>le for repairs or replacement co</w:t>
      </w:r>
      <w:r w:rsidR="00F63558">
        <w:rPr>
          <w:rFonts w:ascii="Noteworthy Light" w:hAnsi="Noteworthy Light"/>
        </w:rPr>
        <w:t>sts.</w:t>
      </w:r>
    </w:p>
    <w:p w14:paraId="41FD2E6D" w14:textId="77777777" w:rsidR="00F91AA7" w:rsidRDefault="00F91AA7" w:rsidP="001C5D35">
      <w:pPr>
        <w:rPr>
          <w:rFonts w:ascii="Noteworthy Light" w:hAnsi="Noteworthy Light"/>
          <w:b/>
          <w:u w:val="single"/>
        </w:rPr>
      </w:pPr>
    </w:p>
    <w:p w14:paraId="288A9360" w14:textId="1EB93399" w:rsidR="00505585" w:rsidRPr="00B7364A" w:rsidRDefault="00505585">
      <w:pPr>
        <w:jc w:val="center"/>
        <w:rPr>
          <w:rFonts w:ascii="Noteworthy Light" w:hAnsi="Noteworthy Light"/>
          <w:b/>
          <w:u w:val="single"/>
        </w:rPr>
      </w:pPr>
      <w:r w:rsidRPr="00B7364A">
        <w:rPr>
          <w:rFonts w:ascii="Noteworthy Light" w:hAnsi="Noteworthy Light"/>
          <w:b/>
          <w:u w:val="single"/>
        </w:rPr>
        <w:t>Change of Address</w:t>
      </w:r>
      <w:r w:rsidR="00F91AA7">
        <w:rPr>
          <w:rFonts w:ascii="Noteworthy Light" w:hAnsi="Noteworthy Light"/>
          <w:b/>
          <w:u w:val="single"/>
        </w:rPr>
        <w:t>/Phone Number</w:t>
      </w:r>
    </w:p>
    <w:p w14:paraId="78B61303" w14:textId="268E3755" w:rsidR="00A46765" w:rsidRPr="00E103FA" w:rsidRDefault="00505585" w:rsidP="006D67A9">
      <w:pPr>
        <w:rPr>
          <w:rFonts w:ascii="Noteworthy Light" w:hAnsi="Noteworthy Light"/>
          <w:b/>
          <w:u w:val="single"/>
        </w:rPr>
      </w:pPr>
      <w:r w:rsidRPr="00B7364A">
        <w:rPr>
          <w:rFonts w:ascii="Noteworthy Light" w:hAnsi="Noteworthy Light"/>
        </w:rPr>
        <w:t xml:space="preserve">If you change your address or telephone number, report that change to the office as soon as possible.  </w:t>
      </w:r>
      <w:r w:rsidRPr="00B7364A">
        <w:rPr>
          <w:rFonts w:ascii="Noteworthy Light" w:hAnsi="Noteworthy Light"/>
          <w:b/>
          <w:u w:val="single"/>
        </w:rPr>
        <w:t>Any other changes, such as parent or guardian name, parent or guardian workplace or telephone number should also be reported to the school so that there is accurate information in case of an emergency.</w:t>
      </w:r>
    </w:p>
    <w:p w14:paraId="3904A11E" w14:textId="77777777" w:rsidR="00D746F5" w:rsidRDefault="00D746F5">
      <w:pPr>
        <w:jc w:val="center"/>
        <w:rPr>
          <w:rFonts w:ascii="Century Gothic" w:hAnsi="Century Gothic"/>
          <w:b/>
          <w:u w:val="single"/>
        </w:rPr>
      </w:pPr>
    </w:p>
    <w:p w14:paraId="27AE090F" w14:textId="77777777" w:rsidR="00F9432E" w:rsidRDefault="00F9432E">
      <w:pPr>
        <w:jc w:val="center"/>
        <w:rPr>
          <w:rFonts w:ascii="Century Gothic" w:hAnsi="Century Gothic"/>
          <w:b/>
          <w:u w:val="single"/>
        </w:rPr>
      </w:pPr>
    </w:p>
    <w:p w14:paraId="450F17AB" w14:textId="3B1E0EA6" w:rsidR="00112C42" w:rsidRDefault="00F9432E" w:rsidP="00F0723C">
      <w:pPr>
        <w:rPr>
          <w:rFonts w:ascii="Century Gothic" w:hAnsi="Century Gothic"/>
          <w:b/>
          <w:u w:val="single"/>
        </w:rPr>
      </w:pPr>
      <w:r>
        <w:rPr>
          <w:rFonts w:ascii="Century Gothic" w:hAnsi="Century Gothic"/>
          <w:b/>
          <w:u w:val="single"/>
        </w:rPr>
        <w:t xml:space="preserve">Please do not call the school before </w:t>
      </w:r>
      <w:r w:rsidR="002D3999">
        <w:rPr>
          <w:rFonts w:ascii="Century Gothic" w:hAnsi="Century Gothic"/>
          <w:b/>
          <w:u w:val="single"/>
        </w:rPr>
        <w:t>6:45</w:t>
      </w:r>
      <w:r>
        <w:rPr>
          <w:rFonts w:ascii="Century Gothic" w:hAnsi="Century Gothic"/>
          <w:b/>
          <w:u w:val="single"/>
        </w:rPr>
        <w:t>, as the cooks are the only ones to answer and they are preparing breakfast. If you need to contact the school before school hours, a Facebook message is best. You may ask questions or ask that a school staff member call you</w:t>
      </w:r>
    </w:p>
    <w:p w14:paraId="348E0C30" w14:textId="77777777" w:rsidR="00112C42" w:rsidRDefault="00112C42">
      <w:pPr>
        <w:jc w:val="center"/>
        <w:rPr>
          <w:rFonts w:ascii="Century Gothic" w:hAnsi="Century Gothic"/>
          <w:b/>
          <w:u w:val="single"/>
        </w:rPr>
      </w:pPr>
    </w:p>
    <w:p w14:paraId="01A5CD33" w14:textId="6F0BD8EE" w:rsidR="00505585" w:rsidRPr="00A807CE" w:rsidRDefault="00505585">
      <w:pPr>
        <w:jc w:val="center"/>
        <w:rPr>
          <w:rFonts w:ascii="Century Gothic" w:hAnsi="Century Gothic"/>
          <w:b/>
          <w:u w:val="single"/>
        </w:rPr>
      </w:pPr>
      <w:r w:rsidRPr="00A807CE">
        <w:rPr>
          <w:rFonts w:ascii="Century Gothic" w:hAnsi="Century Gothic"/>
          <w:b/>
          <w:u w:val="single"/>
        </w:rPr>
        <w:t>Code of Conduct for West Virginia Students</w:t>
      </w:r>
    </w:p>
    <w:p w14:paraId="50BDD413" w14:textId="77777777" w:rsidR="00505585" w:rsidRPr="00A807CE" w:rsidRDefault="00505585">
      <w:pPr>
        <w:rPr>
          <w:rFonts w:ascii="Century Gothic" w:hAnsi="Century Gothic"/>
        </w:rPr>
      </w:pPr>
      <w:r w:rsidRPr="00A807CE">
        <w:rPr>
          <w:rFonts w:ascii="Century Gothic" w:hAnsi="Century Gothic"/>
        </w:rPr>
        <w:t>Students in West Virginia public schools, in order to have the opportunity to reach their potential, shall:</w:t>
      </w:r>
    </w:p>
    <w:p w14:paraId="1D7DBFBD" w14:textId="77777777" w:rsidR="00505585" w:rsidRPr="00A807CE" w:rsidRDefault="00505585">
      <w:pPr>
        <w:rPr>
          <w:rFonts w:ascii="Century Gothic" w:hAnsi="Century Gothic"/>
        </w:rPr>
      </w:pPr>
    </w:p>
    <w:p w14:paraId="7C3164A3" w14:textId="77777777" w:rsidR="00505585" w:rsidRPr="00A807CE" w:rsidRDefault="00505585" w:rsidP="00F63558">
      <w:pPr>
        <w:numPr>
          <w:ilvl w:val="0"/>
          <w:numId w:val="2"/>
        </w:numPr>
        <w:rPr>
          <w:rFonts w:ascii="Century Gothic" w:hAnsi="Century Gothic"/>
        </w:rPr>
      </w:pPr>
      <w:r w:rsidRPr="00A807CE">
        <w:rPr>
          <w:rFonts w:ascii="Century Gothic" w:hAnsi="Century Gothic"/>
        </w:rPr>
        <w:t>Attend school faithfully; complete assignments on time and work to his or her full potential.</w:t>
      </w:r>
    </w:p>
    <w:p w14:paraId="0DEEBD26" w14:textId="77777777" w:rsidR="00505585" w:rsidRPr="00A807CE" w:rsidRDefault="00505585" w:rsidP="00F63558">
      <w:pPr>
        <w:numPr>
          <w:ilvl w:val="0"/>
          <w:numId w:val="2"/>
        </w:numPr>
        <w:rPr>
          <w:rFonts w:ascii="Century Gothic" w:hAnsi="Century Gothic"/>
        </w:rPr>
      </w:pPr>
      <w:r w:rsidRPr="00A807CE">
        <w:rPr>
          <w:rFonts w:ascii="Century Gothic" w:hAnsi="Century Gothic"/>
        </w:rPr>
        <w:t>Behave in a manner that does not disrupt classroom learning or the operation of the school.</w:t>
      </w:r>
    </w:p>
    <w:p w14:paraId="1ADB1F11" w14:textId="77777777" w:rsidR="00505585" w:rsidRPr="00A807CE" w:rsidRDefault="00505585" w:rsidP="00F63558">
      <w:pPr>
        <w:numPr>
          <w:ilvl w:val="0"/>
          <w:numId w:val="2"/>
        </w:numPr>
        <w:rPr>
          <w:rFonts w:ascii="Century Gothic" w:hAnsi="Century Gothic"/>
        </w:rPr>
      </w:pPr>
      <w:r w:rsidRPr="00A807CE">
        <w:rPr>
          <w:rFonts w:ascii="Century Gothic" w:hAnsi="Century Gothic"/>
        </w:rPr>
        <w:t>Obey teachers, principals, and others in authority.</w:t>
      </w:r>
    </w:p>
    <w:p w14:paraId="634394DB" w14:textId="77777777" w:rsidR="00505585" w:rsidRPr="00A807CE" w:rsidRDefault="00505585" w:rsidP="00F63558">
      <w:pPr>
        <w:numPr>
          <w:ilvl w:val="0"/>
          <w:numId w:val="2"/>
        </w:numPr>
        <w:rPr>
          <w:rFonts w:ascii="Century Gothic" w:hAnsi="Century Gothic"/>
        </w:rPr>
      </w:pPr>
      <w:r w:rsidRPr="00A807CE">
        <w:rPr>
          <w:rFonts w:ascii="Century Gothic" w:hAnsi="Century Gothic"/>
        </w:rPr>
        <w:t>Refrain from aggressive or threatening behavior toward fell</w:t>
      </w:r>
      <w:r w:rsidR="00375900">
        <w:rPr>
          <w:rFonts w:ascii="Century Gothic" w:hAnsi="Century Gothic"/>
        </w:rPr>
        <w:t xml:space="preserve">ow students, and </w:t>
      </w:r>
      <w:r w:rsidRPr="00A807CE">
        <w:rPr>
          <w:rFonts w:ascii="Century Gothic" w:hAnsi="Century Gothic"/>
        </w:rPr>
        <w:t>school staff.</w:t>
      </w:r>
    </w:p>
    <w:p w14:paraId="26D71CC8" w14:textId="21E995C8" w:rsidR="006D67A9" w:rsidRDefault="00505585" w:rsidP="00E103FA">
      <w:pPr>
        <w:numPr>
          <w:ilvl w:val="0"/>
          <w:numId w:val="2"/>
        </w:numPr>
        <w:rPr>
          <w:rFonts w:ascii="Century Gothic" w:hAnsi="Century Gothic"/>
        </w:rPr>
      </w:pPr>
      <w:r w:rsidRPr="00A807CE">
        <w:rPr>
          <w:rFonts w:ascii="Century Gothic" w:hAnsi="Century Gothic"/>
        </w:rPr>
        <w:t>Refrain from the possession or use of any weapons, illegal drug</w:t>
      </w:r>
      <w:r w:rsidR="00E103FA">
        <w:rPr>
          <w:rFonts w:ascii="Century Gothic" w:hAnsi="Century Gothic"/>
        </w:rPr>
        <w:t>s, alcohol, or tobacco products.</w:t>
      </w:r>
    </w:p>
    <w:p w14:paraId="2A852705" w14:textId="77777777" w:rsidR="00AF467C" w:rsidRDefault="00AF467C" w:rsidP="00AF467C">
      <w:pPr>
        <w:ind w:left="360"/>
        <w:rPr>
          <w:rFonts w:ascii="Century Gothic" w:hAnsi="Century Gothic"/>
          <w:b/>
          <w:sz w:val="28"/>
          <w:szCs w:val="28"/>
          <w:u w:val="single"/>
        </w:rPr>
      </w:pPr>
    </w:p>
    <w:p w14:paraId="6A84B6C5" w14:textId="2CCF9C1F" w:rsidR="00AF467C" w:rsidRDefault="00AF467C" w:rsidP="00AF467C">
      <w:pPr>
        <w:ind w:left="360"/>
        <w:rPr>
          <w:rFonts w:ascii="Century Gothic" w:hAnsi="Century Gothic"/>
          <w:b/>
          <w:sz w:val="28"/>
          <w:szCs w:val="28"/>
          <w:u w:val="single"/>
        </w:rPr>
      </w:pPr>
      <w:r w:rsidRPr="00AF467C">
        <w:rPr>
          <w:rFonts w:ascii="Century Gothic" w:hAnsi="Century Gothic"/>
          <w:b/>
          <w:sz w:val="28"/>
          <w:szCs w:val="28"/>
          <w:u w:val="single"/>
        </w:rPr>
        <w:t xml:space="preserve">Fighting and bullying are prohibited and will not be tolerated. When an incident occurs, all parties who show active aggression will be suspended. </w:t>
      </w:r>
    </w:p>
    <w:p w14:paraId="33A51F6A" w14:textId="60B2EA4A" w:rsidR="00E66045" w:rsidRDefault="00E66045" w:rsidP="00AF467C">
      <w:pPr>
        <w:ind w:left="360"/>
        <w:rPr>
          <w:rFonts w:ascii="Century Gothic" w:hAnsi="Century Gothic"/>
          <w:b/>
          <w:sz w:val="28"/>
          <w:szCs w:val="28"/>
          <w:u w:val="single"/>
        </w:rPr>
      </w:pPr>
    </w:p>
    <w:p w14:paraId="4C631FD5" w14:textId="77777777" w:rsidR="00F91AA7" w:rsidRDefault="00F91AA7" w:rsidP="00AF467C">
      <w:pPr>
        <w:rPr>
          <w:rFonts w:ascii="Century Gothic" w:hAnsi="Century Gothic"/>
          <w:b/>
          <w:u w:val="single"/>
        </w:rPr>
      </w:pPr>
    </w:p>
    <w:p w14:paraId="6F0F98B3" w14:textId="77777777" w:rsidR="00505585" w:rsidRPr="00A807CE" w:rsidRDefault="00505585">
      <w:pPr>
        <w:jc w:val="center"/>
        <w:rPr>
          <w:rFonts w:ascii="Century Gothic" w:hAnsi="Century Gothic"/>
          <w:b/>
          <w:u w:val="single"/>
        </w:rPr>
      </w:pPr>
      <w:r w:rsidRPr="00A807CE">
        <w:rPr>
          <w:rFonts w:ascii="Century Gothic" w:hAnsi="Century Gothic"/>
          <w:b/>
          <w:u w:val="single"/>
        </w:rPr>
        <w:t>Authority of Teachers (State Code 18A-5-1)</w:t>
      </w:r>
    </w:p>
    <w:p w14:paraId="44620FE0" w14:textId="77777777" w:rsidR="00505585" w:rsidRPr="00A807CE" w:rsidRDefault="00505585">
      <w:pPr>
        <w:rPr>
          <w:rFonts w:ascii="Century Gothic" w:hAnsi="Century Gothic"/>
          <w:b/>
        </w:rPr>
      </w:pPr>
      <w:r w:rsidRPr="00A807CE">
        <w:rPr>
          <w:rFonts w:ascii="Century Gothic" w:hAnsi="Century Gothic"/>
          <w:b/>
        </w:rPr>
        <w:t>The teacher shall stand in the place of the parent or guardian in exercising authority over the school, and shall have control of all pupils enrolled in the school from the time they reach the school until they have returned to their respective homes.</w:t>
      </w:r>
    </w:p>
    <w:p w14:paraId="5A97F657" w14:textId="77777777" w:rsidR="00A807CE" w:rsidRDefault="00A807CE" w:rsidP="002817B1">
      <w:pPr>
        <w:rPr>
          <w:rFonts w:ascii="Century Gothic" w:hAnsi="Century Gothic"/>
        </w:rPr>
      </w:pPr>
    </w:p>
    <w:p w14:paraId="39E040F7" w14:textId="5136B931" w:rsidR="00E56FBE" w:rsidRDefault="00E56FBE" w:rsidP="00AF467C">
      <w:pPr>
        <w:jc w:val="center"/>
        <w:rPr>
          <w:rFonts w:ascii="Century Gothic" w:hAnsi="Century Gothic"/>
          <w:b/>
          <w:sz w:val="28"/>
          <w:szCs w:val="28"/>
        </w:rPr>
      </w:pPr>
      <w:r w:rsidRPr="00E56FBE">
        <w:rPr>
          <w:rFonts w:ascii="Century Gothic" w:hAnsi="Century Gothic"/>
          <w:b/>
          <w:sz w:val="28"/>
          <w:szCs w:val="28"/>
        </w:rPr>
        <w:t>How to contact Mrs. Schilling, Principal</w:t>
      </w:r>
    </w:p>
    <w:p w14:paraId="19091843" w14:textId="4206AB3C" w:rsidR="00E56FBE" w:rsidRDefault="00E56FBE" w:rsidP="00E56FBE">
      <w:pPr>
        <w:rPr>
          <w:rFonts w:ascii="Century Gothic" w:hAnsi="Century Gothic"/>
        </w:rPr>
      </w:pPr>
      <w:r w:rsidRPr="002817B1">
        <w:rPr>
          <w:rFonts w:ascii="Century Gothic" w:hAnsi="Century Gothic"/>
        </w:rPr>
        <w:t xml:space="preserve">   I want to be as available as possible to the staff, community, students</w:t>
      </w:r>
      <w:r w:rsidR="00112C42">
        <w:rPr>
          <w:rFonts w:ascii="Century Gothic" w:hAnsi="Century Gothic"/>
        </w:rPr>
        <w:t>,</w:t>
      </w:r>
      <w:r w:rsidRPr="002817B1">
        <w:rPr>
          <w:rFonts w:ascii="Century Gothic" w:hAnsi="Century Gothic"/>
        </w:rPr>
        <w:t xml:space="preserve"> and families. The best way to reach me immediately is through email or our school Facebook page. Both of these go directly to my phone and </w:t>
      </w:r>
      <w:r w:rsidR="00001867" w:rsidRPr="002817B1">
        <w:rPr>
          <w:rFonts w:ascii="Century Gothic" w:hAnsi="Century Gothic"/>
        </w:rPr>
        <w:t xml:space="preserve">will </w:t>
      </w:r>
      <w:r w:rsidRPr="002817B1">
        <w:rPr>
          <w:rFonts w:ascii="Century Gothic" w:hAnsi="Century Gothic"/>
        </w:rPr>
        <w:t>send me a notification. I can usually respond immediately</w:t>
      </w:r>
      <w:r w:rsidRPr="002817B1">
        <w:rPr>
          <w:rFonts w:ascii="Century Gothic" w:hAnsi="Century Gothic"/>
          <w:b/>
        </w:rPr>
        <w:t xml:space="preserve">. </w:t>
      </w:r>
      <w:r w:rsidRPr="002817B1">
        <w:rPr>
          <w:rFonts w:ascii="Century Gothic" w:hAnsi="Century Gothic"/>
          <w:b/>
          <w:u w:val="single"/>
        </w:rPr>
        <w:t>If it is a confidential issue, however, the Facebook posts, even messages, wi</w:t>
      </w:r>
      <w:r w:rsidR="008C3910">
        <w:rPr>
          <w:rFonts w:ascii="Century Gothic" w:hAnsi="Century Gothic"/>
          <w:b/>
          <w:u w:val="single"/>
        </w:rPr>
        <w:t xml:space="preserve">ll be seen by parents, so </w:t>
      </w:r>
      <w:r w:rsidR="00112C42">
        <w:rPr>
          <w:rFonts w:ascii="Century Gothic" w:hAnsi="Century Gothic"/>
          <w:b/>
          <w:u w:val="single"/>
        </w:rPr>
        <w:t xml:space="preserve">an </w:t>
      </w:r>
      <w:r w:rsidR="008C3910">
        <w:rPr>
          <w:rFonts w:ascii="Century Gothic" w:hAnsi="Century Gothic"/>
          <w:b/>
          <w:u w:val="single"/>
        </w:rPr>
        <w:t xml:space="preserve">email, </w:t>
      </w:r>
      <w:r w:rsidR="00001867" w:rsidRPr="002817B1">
        <w:rPr>
          <w:rFonts w:ascii="Century Gothic" w:hAnsi="Century Gothic"/>
          <w:b/>
          <w:u w:val="single"/>
        </w:rPr>
        <w:t xml:space="preserve">phone call </w:t>
      </w:r>
      <w:r w:rsidR="008C3910">
        <w:rPr>
          <w:rFonts w:ascii="Century Gothic" w:hAnsi="Century Gothic"/>
          <w:b/>
          <w:u w:val="single"/>
        </w:rPr>
        <w:t>or message to my person</w:t>
      </w:r>
      <w:r w:rsidR="00CB78F1">
        <w:rPr>
          <w:rFonts w:ascii="Century Gothic" w:hAnsi="Century Gothic"/>
          <w:b/>
          <w:u w:val="single"/>
        </w:rPr>
        <w:t>al</w:t>
      </w:r>
      <w:r w:rsidR="008C3910">
        <w:rPr>
          <w:rFonts w:ascii="Century Gothic" w:hAnsi="Century Gothic"/>
          <w:b/>
          <w:u w:val="single"/>
        </w:rPr>
        <w:t xml:space="preserve"> Facebook page </w:t>
      </w:r>
      <w:r w:rsidRPr="002817B1">
        <w:rPr>
          <w:rFonts w:ascii="Century Gothic" w:hAnsi="Century Gothic"/>
          <w:b/>
          <w:u w:val="single"/>
        </w:rPr>
        <w:t>would be best.</w:t>
      </w:r>
      <w:r w:rsidRPr="002817B1">
        <w:rPr>
          <w:rFonts w:ascii="Century Gothic" w:hAnsi="Century Gothic"/>
        </w:rPr>
        <w:t xml:space="preserve"> You can always call the office, as well. Please understand that I am usually in classrooms and cannot always come right to the phone. </w:t>
      </w:r>
      <w:r w:rsidRPr="002817B1">
        <w:rPr>
          <w:rFonts w:ascii="Century Gothic" w:hAnsi="Century Gothic"/>
        </w:rPr>
        <w:lastRenderedPageBreak/>
        <w:t xml:space="preserve">Please leave a message, and if I do not call you back that same day, call the office again. If you have a special situation, such as a medical concern, please see me and I will give you my personal cell </w:t>
      </w:r>
      <w:r w:rsidR="00FB4B41" w:rsidRPr="002817B1">
        <w:rPr>
          <w:rFonts w:ascii="Century Gothic" w:hAnsi="Century Gothic"/>
        </w:rPr>
        <w:t>phone number. I also stand</w:t>
      </w:r>
      <w:r w:rsidRPr="002817B1">
        <w:rPr>
          <w:rFonts w:ascii="Century Gothic" w:hAnsi="Century Gothic"/>
        </w:rPr>
        <w:t xml:space="preserve"> at the front door every morning and would be happy to talk with you. I want you to feel comfortable coming to me with any situation and I will make myself available to you.</w:t>
      </w:r>
    </w:p>
    <w:p w14:paraId="4A271045" w14:textId="77777777" w:rsidR="00FA0B60" w:rsidRDefault="00FA0B60" w:rsidP="00F0723C">
      <w:pPr>
        <w:rPr>
          <w:rFonts w:ascii="Century Gothic" w:hAnsi="Century Gothic"/>
        </w:rPr>
      </w:pPr>
    </w:p>
    <w:p w14:paraId="708CE709" w14:textId="77777777" w:rsidR="00D272E9" w:rsidRDefault="00D272E9" w:rsidP="00E103FA">
      <w:pPr>
        <w:rPr>
          <w:rFonts w:ascii="Century Gothic" w:hAnsi="Century Gothic"/>
        </w:rPr>
        <w:sectPr w:rsidR="00D272E9" w:rsidSect="006D67A9">
          <w:type w:val="continuous"/>
          <w:pgSz w:w="15840" w:h="12240" w:orient="landscape"/>
          <w:pgMar w:top="720" w:right="720" w:bottom="720" w:left="720" w:header="720" w:footer="720" w:gutter="0"/>
          <w:cols w:space="720"/>
          <w:titlePg/>
          <w:docGrid w:linePitch="360"/>
        </w:sectPr>
      </w:pPr>
    </w:p>
    <w:p w14:paraId="688833E9" w14:textId="77777777" w:rsidR="00730724" w:rsidRPr="005D1043" w:rsidRDefault="00730724" w:rsidP="00730724">
      <w:pPr>
        <w:jc w:val="center"/>
        <w:rPr>
          <w:rFonts w:ascii="Century Gothic" w:hAnsi="Century Gothic"/>
        </w:rPr>
      </w:pPr>
      <w:proofErr w:type="spellStart"/>
      <w:r w:rsidRPr="005D1043">
        <w:rPr>
          <w:rFonts w:ascii="Century Gothic" w:hAnsi="Century Gothic"/>
        </w:rPr>
        <w:t>Marmet</w:t>
      </w:r>
      <w:proofErr w:type="spellEnd"/>
      <w:r w:rsidRPr="005D1043">
        <w:rPr>
          <w:rFonts w:ascii="Century Gothic" w:hAnsi="Century Gothic"/>
        </w:rPr>
        <w:t xml:space="preserve"> Elementary</w:t>
      </w:r>
    </w:p>
    <w:p w14:paraId="4C3C645C" w14:textId="77777777" w:rsidR="00730724" w:rsidRPr="005D1043" w:rsidRDefault="00730724" w:rsidP="00730724">
      <w:pPr>
        <w:jc w:val="center"/>
        <w:rPr>
          <w:rFonts w:ascii="Century Gothic" w:hAnsi="Century Gothic"/>
        </w:rPr>
      </w:pPr>
      <w:r w:rsidRPr="005D1043">
        <w:rPr>
          <w:rFonts w:ascii="Century Gothic" w:hAnsi="Century Gothic"/>
        </w:rPr>
        <w:t>Behavioral Consequence Chart</w:t>
      </w:r>
    </w:p>
    <w:p w14:paraId="43E2FAC8" w14:textId="00CB6E81" w:rsidR="00730724" w:rsidRPr="005D1043" w:rsidRDefault="00BF1A10" w:rsidP="00730724">
      <w:pPr>
        <w:jc w:val="center"/>
        <w:rPr>
          <w:rFonts w:ascii="Century Gothic" w:hAnsi="Century Gothic"/>
        </w:rPr>
      </w:pPr>
      <w:r>
        <w:rPr>
          <w:noProof/>
        </w:rPr>
        <mc:AlternateContent>
          <mc:Choice Requires="wps">
            <w:drawing>
              <wp:anchor distT="0" distB="0" distL="114300" distR="114300" simplePos="0" relativeHeight="251658240" behindDoc="0" locked="0" layoutInCell="1" allowOverlap="1" wp14:anchorId="20876ABC" wp14:editId="1D733DBB">
                <wp:simplePos x="0" y="0"/>
                <wp:positionH relativeFrom="column">
                  <wp:posOffset>2469515</wp:posOffset>
                </wp:positionH>
                <wp:positionV relativeFrom="paragraph">
                  <wp:posOffset>160020</wp:posOffset>
                </wp:positionV>
                <wp:extent cx="6553200" cy="66738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667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40FFC6" w14:textId="63C4D14A" w:rsidR="00AA40A5" w:rsidRDefault="00AA40A5" w:rsidP="00D272E9">
                            <w:pPr>
                              <w:pBdr>
                                <w:top w:val="single" w:sz="4" w:space="1" w:color="auto"/>
                                <w:left w:val="single" w:sz="4" w:space="4" w:color="auto"/>
                                <w:bottom w:val="single" w:sz="4" w:space="1" w:color="auto"/>
                                <w:right w:val="single" w:sz="4" w:space="4" w:color="auto"/>
                              </w:pBdr>
                              <w:jc w:val="center"/>
                            </w:pPr>
                            <w:r>
                              <w:t>All consequences will be determined at the principal’s discretion. Most behaviors will also result in a classroom consequence according to the teacher’s discretion.</w:t>
                            </w:r>
                            <w:r w:rsidR="00521E9A">
                              <w:t xml:space="preserve"> These behaviors will also result in loss of </w:t>
                            </w:r>
                            <w:r w:rsidR="002D3999">
                              <w:t>Kickboard</w:t>
                            </w:r>
                            <w:r w:rsidR="00521E9A">
                              <w:t xml:space="preserv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76ABC" id="_x0000_t202" coordsize="21600,21600" o:spt="202" path="m,l,21600r21600,l21600,xe">
                <v:stroke joinstyle="miter"/>
                <v:path gradientshapeok="t" o:connecttype="rect"/>
              </v:shapetype>
              <v:shape id="Text Box 1" o:spid="_x0000_s1026" type="#_x0000_t202" style="position:absolute;left:0;text-align:left;margin-left:194.45pt;margin-top:12.6pt;width:516pt;height: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" filled="f" stroked="f">
                <v:textbox>
                  <w:txbxContent>
                    <w:p w14:paraId="6040FFC6" w14:textId="63C4D14A" w:rsidR="00AA40A5" w:rsidRDefault="00AA40A5" w:rsidP="00D272E9">
                      <w:pPr>
                        <w:pBdr>
                          <w:top w:val="single" w:sz="4" w:space="1" w:color="auto"/>
                          <w:left w:val="single" w:sz="4" w:space="4" w:color="auto"/>
                          <w:bottom w:val="single" w:sz="4" w:space="1" w:color="auto"/>
                          <w:right w:val="single" w:sz="4" w:space="4" w:color="auto"/>
                        </w:pBdr>
                        <w:jc w:val="center"/>
                      </w:pPr>
                      <w:r>
                        <w:t>All consequences will be determined at the principal’s discretion. Most behaviors will also result in a classroom consequence according to the teacher’s discretion.</w:t>
                      </w:r>
                      <w:r w:rsidR="00521E9A">
                        <w:t xml:space="preserve"> These behaviors will also result in loss of </w:t>
                      </w:r>
                      <w:r w:rsidR="002D3999">
                        <w:t>Kickboard</w:t>
                      </w:r>
                      <w:r w:rsidR="00521E9A">
                        <w:t xml:space="preserve"> points.</w:t>
                      </w:r>
                    </w:p>
                  </w:txbxContent>
                </v:textbox>
                <w10:wrap type="square"/>
              </v:shape>
            </w:pict>
          </mc:Fallback>
        </mc:AlternateContent>
      </w:r>
    </w:p>
    <w:p w14:paraId="75BBB0EE" w14:textId="77777777" w:rsidR="00730724" w:rsidRPr="005D1043" w:rsidRDefault="00D272E9" w:rsidP="00730724">
      <w:pPr>
        <w:rPr>
          <w:rFonts w:ascii="Century Gothic" w:hAnsi="Century Gothic"/>
        </w:rPr>
      </w:pPr>
      <w:r>
        <w:rPr>
          <w:rFonts w:ascii="Century Gothic" w:hAnsi="Century Gothic"/>
        </w:rPr>
        <w:t>Key:</w:t>
      </w:r>
      <w:r>
        <w:rPr>
          <w:rFonts w:ascii="Century Gothic" w:hAnsi="Century Gothic"/>
        </w:rPr>
        <w:tab/>
      </w:r>
      <w:r>
        <w:rPr>
          <w:rFonts w:ascii="Century Gothic" w:hAnsi="Century Gothic"/>
        </w:rPr>
        <w:tab/>
      </w:r>
      <w:r>
        <w:rPr>
          <w:rFonts w:ascii="Century Gothic" w:hAnsi="Century Gothic"/>
        </w:rPr>
        <w:tab/>
      </w:r>
      <w:r w:rsidR="00730724" w:rsidRPr="005D1043">
        <w:rPr>
          <w:rFonts w:ascii="Century Gothic" w:hAnsi="Century Gothic"/>
        </w:rPr>
        <w:tab/>
      </w:r>
      <w:r w:rsidR="00730724" w:rsidRPr="005D1043">
        <w:rPr>
          <w:rFonts w:ascii="Century Gothic" w:hAnsi="Century Gothic"/>
        </w:rPr>
        <w:tab/>
        <w:t xml:space="preserve"> </w:t>
      </w:r>
    </w:p>
    <w:p w14:paraId="3C7F9857" w14:textId="77777777" w:rsidR="00730724" w:rsidRPr="005D1043" w:rsidRDefault="00730724" w:rsidP="00730724">
      <w:pPr>
        <w:rPr>
          <w:rFonts w:ascii="Century Gothic" w:hAnsi="Century Gothic"/>
        </w:rPr>
      </w:pPr>
      <w:r>
        <w:rPr>
          <w:rFonts w:ascii="Century Gothic" w:hAnsi="Century Gothic"/>
        </w:rPr>
        <w:t>ISS= I</w:t>
      </w:r>
      <w:r w:rsidRPr="005D1043">
        <w:rPr>
          <w:rFonts w:ascii="Century Gothic" w:hAnsi="Century Gothic"/>
        </w:rPr>
        <w:t>n-school suspens</w:t>
      </w:r>
      <w:r w:rsidR="00D272E9">
        <w:rPr>
          <w:rFonts w:ascii="Century Gothic" w:hAnsi="Century Gothic"/>
        </w:rPr>
        <w:t>ion</w:t>
      </w:r>
      <w:r w:rsidR="00D272E9">
        <w:rPr>
          <w:rFonts w:ascii="Century Gothic" w:hAnsi="Century Gothic"/>
        </w:rPr>
        <w:tab/>
      </w:r>
      <w:r w:rsidR="00D272E9">
        <w:rPr>
          <w:rFonts w:ascii="Century Gothic" w:hAnsi="Century Gothic"/>
        </w:rPr>
        <w:tab/>
      </w:r>
    </w:p>
    <w:p w14:paraId="06042171" w14:textId="77777777" w:rsidR="00730724" w:rsidRDefault="00730724" w:rsidP="00730724">
      <w:pPr>
        <w:rPr>
          <w:rFonts w:ascii="Century Gothic" w:hAnsi="Century Gothic"/>
        </w:rPr>
      </w:pPr>
      <w:r w:rsidRPr="005D1043">
        <w:rPr>
          <w:rFonts w:ascii="Century Gothic" w:hAnsi="Century Gothic"/>
        </w:rPr>
        <w:t xml:space="preserve">OSS= </w:t>
      </w:r>
      <w:proofErr w:type="spellStart"/>
      <w:r w:rsidRPr="005D1043">
        <w:rPr>
          <w:rFonts w:ascii="Century Gothic" w:hAnsi="Century Gothic"/>
        </w:rPr>
        <w:t>Out-of</w:t>
      </w:r>
      <w:proofErr w:type="spellEnd"/>
      <w:r w:rsidRPr="005D1043">
        <w:rPr>
          <w:rFonts w:ascii="Century Gothic" w:hAnsi="Century Gothic"/>
        </w:rPr>
        <w:t xml:space="preserve"> –school suspension</w:t>
      </w:r>
    </w:p>
    <w:p w14:paraId="6783ABBD" w14:textId="77777777" w:rsidR="00D272E9" w:rsidRDefault="00D272E9" w:rsidP="0073072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7201"/>
      </w:tblGrid>
      <w:tr w:rsidR="00D272E9" w:rsidRPr="00A1062D" w14:paraId="1A3CE24A" w14:textId="77777777" w:rsidTr="00E103FA">
        <w:tc>
          <w:tcPr>
            <w:tcW w:w="7189" w:type="dxa"/>
            <w:shd w:val="clear" w:color="auto" w:fill="auto"/>
          </w:tcPr>
          <w:p w14:paraId="41605AA3" w14:textId="77777777" w:rsidR="00D272E9" w:rsidRPr="00A1062D" w:rsidRDefault="00D272E9" w:rsidP="00A1062D">
            <w:pPr>
              <w:jc w:val="center"/>
              <w:rPr>
                <w:rFonts w:ascii="Century Gothic" w:hAnsi="Century Gothic"/>
              </w:rPr>
            </w:pPr>
            <w:r w:rsidRPr="00A1062D">
              <w:rPr>
                <w:rFonts w:ascii="Century Gothic" w:hAnsi="Century Gothic"/>
              </w:rPr>
              <w:t>Behavior</w:t>
            </w:r>
          </w:p>
        </w:tc>
        <w:tc>
          <w:tcPr>
            <w:tcW w:w="7201" w:type="dxa"/>
            <w:shd w:val="clear" w:color="auto" w:fill="auto"/>
          </w:tcPr>
          <w:p w14:paraId="2881E50D" w14:textId="77777777" w:rsidR="00D272E9" w:rsidRPr="00A1062D" w:rsidRDefault="00D272E9" w:rsidP="00D272E9">
            <w:pPr>
              <w:rPr>
                <w:rFonts w:ascii="Century Gothic" w:hAnsi="Century Gothic"/>
              </w:rPr>
            </w:pPr>
            <w:r w:rsidRPr="00A1062D">
              <w:rPr>
                <w:rFonts w:ascii="Century Gothic" w:hAnsi="Century Gothic"/>
              </w:rPr>
              <w:t xml:space="preserve">                                         Consequence</w:t>
            </w:r>
          </w:p>
        </w:tc>
      </w:tr>
      <w:tr w:rsidR="00B851F0" w:rsidRPr="00A1062D" w14:paraId="0CA4A59C" w14:textId="77777777" w:rsidTr="00E103FA">
        <w:tc>
          <w:tcPr>
            <w:tcW w:w="7189" w:type="dxa"/>
            <w:shd w:val="clear" w:color="auto" w:fill="auto"/>
          </w:tcPr>
          <w:p w14:paraId="2CC1FE0F" w14:textId="77777777" w:rsidR="00B851F0" w:rsidRPr="00A1062D" w:rsidRDefault="00B851F0" w:rsidP="00D272E9">
            <w:pPr>
              <w:rPr>
                <w:rFonts w:ascii="Century Gothic" w:hAnsi="Century Gothic"/>
                <w:sz w:val="18"/>
                <w:szCs w:val="18"/>
              </w:rPr>
            </w:pPr>
            <w:r w:rsidRPr="00A1062D">
              <w:rPr>
                <w:rFonts w:ascii="Century Gothic" w:hAnsi="Century Gothic"/>
                <w:sz w:val="18"/>
                <w:szCs w:val="18"/>
              </w:rPr>
              <w:t>Disobeying a teacher in a willful manner</w:t>
            </w:r>
          </w:p>
        </w:tc>
        <w:tc>
          <w:tcPr>
            <w:tcW w:w="7201" w:type="dxa"/>
            <w:shd w:val="clear" w:color="auto" w:fill="auto"/>
          </w:tcPr>
          <w:p w14:paraId="293C62BD"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Warning/Exclusion/ISS/OSS</w:t>
            </w:r>
          </w:p>
        </w:tc>
      </w:tr>
      <w:tr w:rsidR="00B851F0" w:rsidRPr="00A1062D" w14:paraId="441B9316" w14:textId="77777777" w:rsidTr="00E103FA">
        <w:tc>
          <w:tcPr>
            <w:tcW w:w="7189" w:type="dxa"/>
            <w:shd w:val="clear" w:color="auto" w:fill="auto"/>
          </w:tcPr>
          <w:p w14:paraId="237206F3"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Profane language toward employee</w:t>
            </w:r>
          </w:p>
        </w:tc>
        <w:tc>
          <w:tcPr>
            <w:tcW w:w="7201" w:type="dxa"/>
            <w:shd w:val="clear" w:color="auto" w:fill="auto"/>
          </w:tcPr>
          <w:p w14:paraId="6881515F"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Warning/1 day of ISS or OSS</w:t>
            </w:r>
          </w:p>
        </w:tc>
      </w:tr>
      <w:tr w:rsidR="00B851F0" w:rsidRPr="00A1062D" w14:paraId="591CE703" w14:textId="77777777" w:rsidTr="00E103FA">
        <w:tc>
          <w:tcPr>
            <w:tcW w:w="7189" w:type="dxa"/>
            <w:shd w:val="clear" w:color="auto" w:fill="auto"/>
          </w:tcPr>
          <w:p w14:paraId="70E68A35"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Inappropriate language</w:t>
            </w:r>
          </w:p>
        </w:tc>
        <w:tc>
          <w:tcPr>
            <w:tcW w:w="7201" w:type="dxa"/>
            <w:shd w:val="clear" w:color="auto" w:fill="auto"/>
          </w:tcPr>
          <w:p w14:paraId="5750FD93" w14:textId="203C50B1" w:rsidR="00B851F0" w:rsidRPr="00A1062D" w:rsidRDefault="00B851F0" w:rsidP="00B851F0">
            <w:pPr>
              <w:rPr>
                <w:rFonts w:ascii="Century Gothic" w:hAnsi="Century Gothic"/>
                <w:sz w:val="18"/>
                <w:szCs w:val="18"/>
              </w:rPr>
            </w:pPr>
            <w:r w:rsidRPr="00A1062D">
              <w:rPr>
                <w:rFonts w:ascii="Century Gothic" w:hAnsi="Century Gothic"/>
                <w:sz w:val="18"/>
                <w:szCs w:val="18"/>
              </w:rPr>
              <w:t>Warning</w:t>
            </w:r>
            <w:r w:rsidR="002655B2" w:rsidRPr="00A1062D">
              <w:rPr>
                <w:rFonts w:ascii="Century Gothic" w:hAnsi="Century Gothic"/>
                <w:sz w:val="18"/>
                <w:szCs w:val="18"/>
              </w:rPr>
              <w:t>/Exclusion/ISS</w:t>
            </w:r>
            <w:r w:rsidR="00001867">
              <w:rPr>
                <w:rFonts w:ascii="Century Gothic" w:hAnsi="Century Gothic"/>
                <w:sz w:val="18"/>
                <w:szCs w:val="18"/>
              </w:rPr>
              <w:t>/OSS</w:t>
            </w:r>
          </w:p>
        </w:tc>
      </w:tr>
      <w:tr w:rsidR="00B851F0" w:rsidRPr="00A1062D" w14:paraId="1D4FECAD" w14:textId="77777777" w:rsidTr="00E103FA">
        <w:tc>
          <w:tcPr>
            <w:tcW w:w="7189" w:type="dxa"/>
            <w:shd w:val="clear" w:color="auto" w:fill="auto"/>
          </w:tcPr>
          <w:p w14:paraId="44D74C89"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Disrespect to staff</w:t>
            </w:r>
          </w:p>
        </w:tc>
        <w:tc>
          <w:tcPr>
            <w:tcW w:w="7201" w:type="dxa"/>
            <w:shd w:val="clear" w:color="auto" w:fill="auto"/>
          </w:tcPr>
          <w:p w14:paraId="129FF392"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Warning/ISS</w:t>
            </w:r>
          </w:p>
        </w:tc>
      </w:tr>
      <w:tr w:rsidR="00B851F0" w:rsidRPr="00A1062D" w14:paraId="5D4B639C" w14:textId="77777777" w:rsidTr="00ED1BFB">
        <w:trPr>
          <w:trHeight w:val="269"/>
        </w:trPr>
        <w:tc>
          <w:tcPr>
            <w:tcW w:w="7189" w:type="dxa"/>
            <w:shd w:val="clear" w:color="auto" w:fill="auto"/>
          </w:tcPr>
          <w:p w14:paraId="1E376B03"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Harassment/bullying</w:t>
            </w:r>
          </w:p>
        </w:tc>
        <w:tc>
          <w:tcPr>
            <w:tcW w:w="7201" w:type="dxa"/>
            <w:shd w:val="clear" w:color="auto" w:fill="auto"/>
          </w:tcPr>
          <w:p w14:paraId="4F11147A"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Warning/1-3 days of ISS</w:t>
            </w:r>
          </w:p>
        </w:tc>
      </w:tr>
      <w:tr w:rsidR="00B851F0" w:rsidRPr="00A1062D" w14:paraId="401E9B82" w14:textId="77777777" w:rsidTr="00E103FA">
        <w:tc>
          <w:tcPr>
            <w:tcW w:w="7189" w:type="dxa"/>
            <w:shd w:val="clear" w:color="auto" w:fill="auto"/>
          </w:tcPr>
          <w:p w14:paraId="303948F7"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Harassment- race, religious, ethnic, sexual</w:t>
            </w:r>
          </w:p>
        </w:tc>
        <w:tc>
          <w:tcPr>
            <w:tcW w:w="7201" w:type="dxa"/>
            <w:shd w:val="clear" w:color="auto" w:fill="auto"/>
          </w:tcPr>
          <w:p w14:paraId="20B0F7C9"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Title IX Grievance Filed</w:t>
            </w:r>
          </w:p>
        </w:tc>
      </w:tr>
      <w:tr w:rsidR="00B851F0" w:rsidRPr="00A1062D" w14:paraId="71BCCCFF" w14:textId="77777777" w:rsidTr="00E103FA">
        <w:tc>
          <w:tcPr>
            <w:tcW w:w="7189" w:type="dxa"/>
            <w:shd w:val="clear" w:color="auto" w:fill="auto"/>
          </w:tcPr>
          <w:p w14:paraId="71409A9F"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Physical Fight</w:t>
            </w:r>
          </w:p>
        </w:tc>
        <w:tc>
          <w:tcPr>
            <w:tcW w:w="7201" w:type="dxa"/>
            <w:shd w:val="clear" w:color="auto" w:fill="auto"/>
          </w:tcPr>
          <w:p w14:paraId="5678C224" w14:textId="619A98C1" w:rsidR="00B851F0" w:rsidRPr="00A1062D" w:rsidRDefault="00B851F0" w:rsidP="00B851F0">
            <w:pPr>
              <w:rPr>
                <w:rFonts w:ascii="Century Gothic" w:hAnsi="Century Gothic"/>
                <w:sz w:val="18"/>
                <w:szCs w:val="18"/>
              </w:rPr>
            </w:pPr>
            <w:r w:rsidRPr="00A1062D">
              <w:rPr>
                <w:rFonts w:ascii="Century Gothic" w:hAnsi="Century Gothic"/>
                <w:sz w:val="18"/>
                <w:szCs w:val="18"/>
              </w:rPr>
              <w:t>1-3 days of OSS</w:t>
            </w:r>
            <w:r w:rsidR="00ED1BFB">
              <w:rPr>
                <w:rFonts w:ascii="Century Gothic" w:hAnsi="Century Gothic"/>
                <w:sz w:val="18"/>
                <w:szCs w:val="18"/>
              </w:rPr>
              <w:t xml:space="preserve"> for physical contact</w:t>
            </w:r>
          </w:p>
        </w:tc>
      </w:tr>
      <w:tr w:rsidR="00B851F0" w:rsidRPr="00A1062D" w14:paraId="60EF2659" w14:textId="77777777" w:rsidTr="00E103FA">
        <w:tc>
          <w:tcPr>
            <w:tcW w:w="7189" w:type="dxa"/>
            <w:shd w:val="clear" w:color="auto" w:fill="auto"/>
          </w:tcPr>
          <w:p w14:paraId="73113E61"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Assault/battery against employee</w:t>
            </w:r>
          </w:p>
        </w:tc>
        <w:tc>
          <w:tcPr>
            <w:tcW w:w="7201" w:type="dxa"/>
            <w:shd w:val="clear" w:color="auto" w:fill="auto"/>
          </w:tcPr>
          <w:p w14:paraId="7793173B" w14:textId="01CBBE06" w:rsidR="00B851F0" w:rsidRPr="00A1062D" w:rsidRDefault="00B851F0" w:rsidP="00B851F0">
            <w:pPr>
              <w:rPr>
                <w:rFonts w:ascii="Century Gothic" w:hAnsi="Century Gothic"/>
                <w:sz w:val="18"/>
                <w:szCs w:val="18"/>
              </w:rPr>
            </w:pPr>
            <w:r w:rsidRPr="00A1062D">
              <w:rPr>
                <w:rFonts w:ascii="Century Gothic" w:hAnsi="Century Gothic"/>
                <w:sz w:val="18"/>
                <w:szCs w:val="18"/>
              </w:rPr>
              <w:t xml:space="preserve"> 5 days of OSS</w:t>
            </w:r>
            <w:r w:rsidR="00521E9A">
              <w:rPr>
                <w:rFonts w:ascii="Century Gothic" w:hAnsi="Century Gothic"/>
                <w:sz w:val="18"/>
                <w:szCs w:val="18"/>
              </w:rPr>
              <w:t xml:space="preserve"> pending expulsion</w:t>
            </w:r>
          </w:p>
        </w:tc>
      </w:tr>
      <w:tr w:rsidR="00B851F0" w:rsidRPr="00A1062D" w14:paraId="4C24996C" w14:textId="77777777" w:rsidTr="00E103FA">
        <w:tc>
          <w:tcPr>
            <w:tcW w:w="7189" w:type="dxa"/>
            <w:shd w:val="clear" w:color="auto" w:fill="auto"/>
          </w:tcPr>
          <w:p w14:paraId="519EFE2C"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Aggressive Behavior</w:t>
            </w:r>
          </w:p>
        </w:tc>
        <w:tc>
          <w:tcPr>
            <w:tcW w:w="7201" w:type="dxa"/>
            <w:shd w:val="clear" w:color="auto" w:fill="auto"/>
          </w:tcPr>
          <w:p w14:paraId="5B89AFA8" w14:textId="664D5096" w:rsidR="00B851F0" w:rsidRPr="00A1062D" w:rsidRDefault="00B851F0" w:rsidP="00B851F0">
            <w:pPr>
              <w:rPr>
                <w:rFonts w:ascii="Century Gothic" w:hAnsi="Century Gothic"/>
                <w:sz w:val="18"/>
                <w:szCs w:val="18"/>
              </w:rPr>
            </w:pPr>
            <w:r w:rsidRPr="00A1062D">
              <w:rPr>
                <w:rFonts w:ascii="Century Gothic" w:hAnsi="Century Gothic"/>
                <w:sz w:val="18"/>
                <w:szCs w:val="18"/>
              </w:rPr>
              <w:t>1 day of ISS</w:t>
            </w:r>
            <w:r w:rsidR="006D67A9">
              <w:rPr>
                <w:rFonts w:ascii="Century Gothic" w:hAnsi="Century Gothic"/>
                <w:sz w:val="18"/>
                <w:szCs w:val="18"/>
              </w:rPr>
              <w:t>/OSS</w:t>
            </w:r>
          </w:p>
        </w:tc>
      </w:tr>
      <w:tr w:rsidR="00B851F0" w:rsidRPr="00A1062D" w14:paraId="1E1D93BE" w14:textId="77777777" w:rsidTr="00E103FA">
        <w:tc>
          <w:tcPr>
            <w:tcW w:w="7189" w:type="dxa"/>
            <w:shd w:val="clear" w:color="auto" w:fill="auto"/>
          </w:tcPr>
          <w:p w14:paraId="331E9276"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Disruptive Conduct</w:t>
            </w:r>
          </w:p>
        </w:tc>
        <w:tc>
          <w:tcPr>
            <w:tcW w:w="7201" w:type="dxa"/>
            <w:shd w:val="clear" w:color="auto" w:fill="auto"/>
          </w:tcPr>
          <w:p w14:paraId="36E5849F"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Warning/ISS/OSS</w:t>
            </w:r>
          </w:p>
        </w:tc>
      </w:tr>
      <w:tr w:rsidR="00B851F0" w:rsidRPr="00A1062D" w14:paraId="1AC9BE19" w14:textId="77777777" w:rsidTr="00E103FA">
        <w:tc>
          <w:tcPr>
            <w:tcW w:w="7189" w:type="dxa"/>
            <w:shd w:val="clear" w:color="auto" w:fill="auto"/>
          </w:tcPr>
          <w:p w14:paraId="6FB99A8A"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Threat of Physical Harm</w:t>
            </w:r>
          </w:p>
        </w:tc>
        <w:tc>
          <w:tcPr>
            <w:tcW w:w="7201" w:type="dxa"/>
            <w:shd w:val="clear" w:color="auto" w:fill="auto"/>
          </w:tcPr>
          <w:p w14:paraId="3E6A9B04" w14:textId="3F196A1A" w:rsidR="00B851F0" w:rsidRPr="00A1062D" w:rsidRDefault="00B851F0" w:rsidP="00B851F0">
            <w:pPr>
              <w:rPr>
                <w:rFonts w:ascii="Century Gothic" w:hAnsi="Century Gothic"/>
                <w:sz w:val="18"/>
                <w:szCs w:val="18"/>
              </w:rPr>
            </w:pPr>
            <w:r w:rsidRPr="00A1062D">
              <w:rPr>
                <w:rFonts w:ascii="Century Gothic" w:hAnsi="Century Gothic"/>
                <w:sz w:val="18"/>
                <w:szCs w:val="18"/>
              </w:rPr>
              <w:t>1 day of ISS</w:t>
            </w:r>
            <w:r w:rsidR="006D67A9">
              <w:rPr>
                <w:rFonts w:ascii="Century Gothic" w:hAnsi="Century Gothic"/>
                <w:sz w:val="18"/>
                <w:szCs w:val="18"/>
              </w:rPr>
              <w:t>/OSS</w:t>
            </w:r>
          </w:p>
        </w:tc>
      </w:tr>
      <w:tr w:rsidR="00B851F0" w:rsidRPr="00A1062D" w14:paraId="6B0813B5" w14:textId="77777777" w:rsidTr="00E103FA">
        <w:tc>
          <w:tcPr>
            <w:tcW w:w="7189" w:type="dxa"/>
            <w:shd w:val="clear" w:color="auto" w:fill="auto"/>
          </w:tcPr>
          <w:p w14:paraId="488E9029"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Throwing objects</w:t>
            </w:r>
          </w:p>
        </w:tc>
        <w:tc>
          <w:tcPr>
            <w:tcW w:w="7201" w:type="dxa"/>
            <w:shd w:val="clear" w:color="auto" w:fill="auto"/>
          </w:tcPr>
          <w:p w14:paraId="203D4EE3" w14:textId="6E68FAB3" w:rsidR="00B851F0" w:rsidRPr="00A1062D" w:rsidRDefault="00B851F0" w:rsidP="00B851F0">
            <w:pPr>
              <w:rPr>
                <w:rFonts w:ascii="Century Gothic" w:hAnsi="Century Gothic"/>
                <w:sz w:val="18"/>
                <w:szCs w:val="18"/>
              </w:rPr>
            </w:pPr>
            <w:r w:rsidRPr="00A1062D">
              <w:rPr>
                <w:rFonts w:ascii="Century Gothic" w:hAnsi="Century Gothic"/>
                <w:sz w:val="18"/>
                <w:szCs w:val="18"/>
              </w:rPr>
              <w:t>1 day of ISS</w:t>
            </w:r>
            <w:r w:rsidR="00001867">
              <w:rPr>
                <w:rFonts w:ascii="Century Gothic" w:hAnsi="Century Gothic"/>
                <w:sz w:val="18"/>
                <w:szCs w:val="18"/>
              </w:rPr>
              <w:t>/</w:t>
            </w:r>
            <w:r w:rsidR="006D67A9">
              <w:rPr>
                <w:rFonts w:ascii="Century Gothic" w:hAnsi="Century Gothic"/>
                <w:sz w:val="18"/>
                <w:szCs w:val="18"/>
              </w:rPr>
              <w:t>OOS</w:t>
            </w:r>
          </w:p>
        </w:tc>
      </w:tr>
      <w:tr w:rsidR="00B851F0" w:rsidRPr="00A1062D" w14:paraId="7FD3C8CA" w14:textId="77777777" w:rsidTr="00E103FA">
        <w:tc>
          <w:tcPr>
            <w:tcW w:w="7189" w:type="dxa"/>
            <w:shd w:val="clear" w:color="auto" w:fill="auto"/>
          </w:tcPr>
          <w:p w14:paraId="2FE8FE44"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Aggressive touching</w:t>
            </w:r>
          </w:p>
        </w:tc>
        <w:tc>
          <w:tcPr>
            <w:tcW w:w="7201" w:type="dxa"/>
            <w:shd w:val="clear" w:color="auto" w:fill="auto"/>
          </w:tcPr>
          <w:p w14:paraId="186F45C1" w14:textId="0C5D63AD" w:rsidR="00B851F0" w:rsidRPr="00A1062D" w:rsidRDefault="00B851F0" w:rsidP="00B851F0">
            <w:pPr>
              <w:rPr>
                <w:rFonts w:ascii="Century Gothic" w:hAnsi="Century Gothic"/>
                <w:sz w:val="18"/>
                <w:szCs w:val="18"/>
              </w:rPr>
            </w:pPr>
            <w:r w:rsidRPr="00A1062D">
              <w:rPr>
                <w:rFonts w:ascii="Century Gothic" w:hAnsi="Century Gothic"/>
                <w:sz w:val="18"/>
                <w:szCs w:val="18"/>
              </w:rPr>
              <w:t>Warning/ISS/OSS</w:t>
            </w:r>
            <w:r w:rsidR="00112C42">
              <w:rPr>
                <w:rFonts w:ascii="Century Gothic" w:hAnsi="Century Gothic"/>
                <w:sz w:val="18"/>
                <w:szCs w:val="18"/>
              </w:rPr>
              <w:t xml:space="preserve"> (Title XI report)</w:t>
            </w:r>
          </w:p>
        </w:tc>
      </w:tr>
      <w:tr w:rsidR="00B851F0" w:rsidRPr="00A1062D" w14:paraId="0106B7FE" w14:textId="77777777" w:rsidTr="00ED1BFB">
        <w:trPr>
          <w:trHeight w:val="260"/>
        </w:trPr>
        <w:tc>
          <w:tcPr>
            <w:tcW w:w="7189" w:type="dxa"/>
            <w:shd w:val="clear" w:color="auto" w:fill="auto"/>
          </w:tcPr>
          <w:p w14:paraId="7ACAD8C0"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 xml:space="preserve">Non-aggressive touching </w:t>
            </w:r>
          </w:p>
        </w:tc>
        <w:tc>
          <w:tcPr>
            <w:tcW w:w="7201" w:type="dxa"/>
            <w:shd w:val="clear" w:color="auto" w:fill="auto"/>
          </w:tcPr>
          <w:p w14:paraId="52EA4931" w14:textId="66DFD4CB" w:rsidR="00B851F0" w:rsidRPr="00A1062D" w:rsidRDefault="00B851F0" w:rsidP="00B851F0">
            <w:pPr>
              <w:rPr>
                <w:rFonts w:ascii="Century Gothic" w:hAnsi="Century Gothic"/>
                <w:sz w:val="18"/>
                <w:szCs w:val="18"/>
              </w:rPr>
            </w:pPr>
            <w:r w:rsidRPr="00A1062D">
              <w:rPr>
                <w:rFonts w:ascii="Century Gothic" w:hAnsi="Century Gothic"/>
                <w:sz w:val="18"/>
                <w:szCs w:val="18"/>
              </w:rPr>
              <w:t>Warning/ISS/OSS</w:t>
            </w:r>
            <w:r w:rsidR="00112C42">
              <w:rPr>
                <w:rFonts w:ascii="Century Gothic" w:hAnsi="Century Gothic"/>
                <w:sz w:val="18"/>
                <w:szCs w:val="18"/>
              </w:rPr>
              <w:t xml:space="preserve"> (Title XI report)</w:t>
            </w:r>
          </w:p>
        </w:tc>
      </w:tr>
      <w:tr w:rsidR="00B851F0" w:rsidRPr="00A1062D" w14:paraId="0E889C12" w14:textId="77777777" w:rsidTr="00E103FA">
        <w:tc>
          <w:tcPr>
            <w:tcW w:w="7189" w:type="dxa"/>
            <w:shd w:val="clear" w:color="auto" w:fill="auto"/>
          </w:tcPr>
          <w:p w14:paraId="79CD40EB"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Failure to obey authority</w:t>
            </w:r>
          </w:p>
        </w:tc>
        <w:tc>
          <w:tcPr>
            <w:tcW w:w="7201" w:type="dxa"/>
            <w:shd w:val="clear" w:color="auto" w:fill="auto"/>
          </w:tcPr>
          <w:p w14:paraId="524079AC"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 xml:space="preserve">Warning/ISS/OSS </w:t>
            </w:r>
          </w:p>
        </w:tc>
      </w:tr>
      <w:tr w:rsidR="00B851F0" w:rsidRPr="00A1062D" w14:paraId="73BE3078" w14:textId="77777777" w:rsidTr="00E103FA">
        <w:tc>
          <w:tcPr>
            <w:tcW w:w="7189" w:type="dxa"/>
            <w:shd w:val="clear" w:color="auto" w:fill="auto"/>
          </w:tcPr>
          <w:p w14:paraId="29D81730"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Inappropriate dress</w:t>
            </w:r>
          </w:p>
        </w:tc>
        <w:tc>
          <w:tcPr>
            <w:tcW w:w="7201" w:type="dxa"/>
            <w:shd w:val="clear" w:color="auto" w:fill="auto"/>
          </w:tcPr>
          <w:p w14:paraId="61FE4C33"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Call home for a change of clothing/appropriate clothing provided/clothing inverted</w:t>
            </w:r>
          </w:p>
        </w:tc>
      </w:tr>
      <w:tr w:rsidR="00B851F0" w:rsidRPr="00A1062D" w14:paraId="0DEA7B20" w14:textId="77777777" w:rsidTr="00E103FA">
        <w:tc>
          <w:tcPr>
            <w:tcW w:w="7189" w:type="dxa"/>
            <w:shd w:val="clear" w:color="auto" w:fill="auto"/>
          </w:tcPr>
          <w:p w14:paraId="625653AB"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Off- campus without permission</w:t>
            </w:r>
          </w:p>
        </w:tc>
        <w:tc>
          <w:tcPr>
            <w:tcW w:w="7201" w:type="dxa"/>
            <w:shd w:val="clear" w:color="auto" w:fill="auto"/>
          </w:tcPr>
          <w:p w14:paraId="24D4AC80" w14:textId="4C669EA3" w:rsidR="00B851F0" w:rsidRPr="00A1062D" w:rsidRDefault="00B851F0" w:rsidP="00B851F0">
            <w:pPr>
              <w:rPr>
                <w:rFonts w:ascii="Century Gothic" w:hAnsi="Century Gothic"/>
                <w:sz w:val="18"/>
                <w:szCs w:val="18"/>
              </w:rPr>
            </w:pPr>
            <w:r w:rsidRPr="00A1062D">
              <w:rPr>
                <w:rFonts w:ascii="Century Gothic" w:hAnsi="Century Gothic"/>
                <w:sz w:val="18"/>
                <w:szCs w:val="18"/>
              </w:rPr>
              <w:t>1 day of ISS</w:t>
            </w:r>
            <w:r w:rsidR="00001867">
              <w:rPr>
                <w:rFonts w:ascii="Century Gothic" w:hAnsi="Century Gothic"/>
                <w:sz w:val="18"/>
                <w:szCs w:val="18"/>
              </w:rPr>
              <w:t>/OSS</w:t>
            </w:r>
          </w:p>
        </w:tc>
      </w:tr>
      <w:tr w:rsidR="00B851F0" w:rsidRPr="00A1062D" w14:paraId="65304082" w14:textId="77777777" w:rsidTr="00E103FA">
        <w:tc>
          <w:tcPr>
            <w:tcW w:w="7189" w:type="dxa"/>
            <w:shd w:val="clear" w:color="auto" w:fill="auto"/>
          </w:tcPr>
          <w:p w14:paraId="77823F2E"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Defacing of school property</w:t>
            </w:r>
          </w:p>
        </w:tc>
        <w:tc>
          <w:tcPr>
            <w:tcW w:w="7201" w:type="dxa"/>
            <w:shd w:val="clear" w:color="auto" w:fill="auto"/>
          </w:tcPr>
          <w:p w14:paraId="5ABECFA1" w14:textId="44F065CD" w:rsidR="00B851F0" w:rsidRPr="00A1062D" w:rsidRDefault="00B851F0" w:rsidP="00B851F0">
            <w:pPr>
              <w:rPr>
                <w:rFonts w:ascii="Century Gothic" w:hAnsi="Century Gothic"/>
                <w:sz w:val="18"/>
                <w:szCs w:val="18"/>
              </w:rPr>
            </w:pPr>
            <w:r w:rsidRPr="00A1062D">
              <w:rPr>
                <w:rFonts w:ascii="Century Gothic" w:hAnsi="Century Gothic"/>
                <w:sz w:val="18"/>
                <w:szCs w:val="18"/>
              </w:rPr>
              <w:t>Monetary restitution and 1 day ISS</w:t>
            </w:r>
            <w:r w:rsidR="00001867">
              <w:rPr>
                <w:rFonts w:ascii="Century Gothic" w:hAnsi="Century Gothic"/>
                <w:sz w:val="18"/>
                <w:szCs w:val="18"/>
              </w:rPr>
              <w:t>/OSS</w:t>
            </w:r>
          </w:p>
        </w:tc>
      </w:tr>
      <w:tr w:rsidR="00B851F0" w:rsidRPr="00A1062D" w14:paraId="0C13F227" w14:textId="77777777" w:rsidTr="00E103FA">
        <w:tc>
          <w:tcPr>
            <w:tcW w:w="7189" w:type="dxa"/>
            <w:shd w:val="clear" w:color="auto" w:fill="auto"/>
          </w:tcPr>
          <w:p w14:paraId="0727A015"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Stealing</w:t>
            </w:r>
          </w:p>
        </w:tc>
        <w:tc>
          <w:tcPr>
            <w:tcW w:w="7201" w:type="dxa"/>
            <w:shd w:val="clear" w:color="auto" w:fill="auto"/>
          </w:tcPr>
          <w:p w14:paraId="16350BD7"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ISS/OSS</w:t>
            </w:r>
          </w:p>
        </w:tc>
      </w:tr>
      <w:tr w:rsidR="00B851F0" w:rsidRPr="00A1062D" w14:paraId="43BFDD24" w14:textId="77777777" w:rsidTr="00E103FA">
        <w:tc>
          <w:tcPr>
            <w:tcW w:w="7189" w:type="dxa"/>
            <w:shd w:val="clear" w:color="auto" w:fill="auto"/>
          </w:tcPr>
          <w:p w14:paraId="743D7ABC"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Vandalism</w:t>
            </w:r>
          </w:p>
        </w:tc>
        <w:tc>
          <w:tcPr>
            <w:tcW w:w="7201" w:type="dxa"/>
            <w:shd w:val="clear" w:color="auto" w:fill="auto"/>
          </w:tcPr>
          <w:p w14:paraId="759A83D1" w14:textId="17E0A590" w:rsidR="00B851F0" w:rsidRPr="00A1062D" w:rsidRDefault="00B851F0" w:rsidP="00B851F0">
            <w:pPr>
              <w:rPr>
                <w:rFonts w:ascii="Century Gothic" w:hAnsi="Century Gothic"/>
                <w:sz w:val="18"/>
                <w:szCs w:val="18"/>
              </w:rPr>
            </w:pPr>
            <w:r w:rsidRPr="00A1062D">
              <w:rPr>
                <w:rFonts w:ascii="Century Gothic" w:hAnsi="Century Gothic"/>
                <w:sz w:val="18"/>
                <w:szCs w:val="18"/>
              </w:rPr>
              <w:t>Repair or Monetary restitution and 1 day ISS</w:t>
            </w:r>
            <w:r w:rsidR="00001867">
              <w:rPr>
                <w:rFonts w:ascii="Century Gothic" w:hAnsi="Century Gothic"/>
                <w:sz w:val="18"/>
                <w:szCs w:val="18"/>
              </w:rPr>
              <w:t>/OSS</w:t>
            </w:r>
          </w:p>
        </w:tc>
      </w:tr>
      <w:tr w:rsidR="00B851F0" w:rsidRPr="00A1062D" w14:paraId="27D5DAB2" w14:textId="77777777" w:rsidTr="00E103FA">
        <w:tc>
          <w:tcPr>
            <w:tcW w:w="7189" w:type="dxa"/>
            <w:shd w:val="clear" w:color="auto" w:fill="auto"/>
          </w:tcPr>
          <w:p w14:paraId="32937D6E"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t>Possession and/or use of dangerous weapons other than firearms or knife-like implement</w:t>
            </w:r>
          </w:p>
        </w:tc>
        <w:tc>
          <w:tcPr>
            <w:tcW w:w="7201" w:type="dxa"/>
            <w:shd w:val="clear" w:color="auto" w:fill="auto"/>
          </w:tcPr>
          <w:p w14:paraId="5F3FA626"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Kanawha County Schools Policy</w:t>
            </w:r>
          </w:p>
        </w:tc>
      </w:tr>
      <w:tr w:rsidR="00B851F0" w:rsidRPr="00A1062D" w14:paraId="7C8EC6A8" w14:textId="77777777" w:rsidTr="00E103FA">
        <w:tc>
          <w:tcPr>
            <w:tcW w:w="7189" w:type="dxa"/>
            <w:shd w:val="clear" w:color="auto" w:fill="auto"/>
          </w:tcPr>
          <w:p w14:paraId="52339ECD"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t>Possession and/or use of firearms</w:t>
            </w:r>
          </w:p>
        </w:tc>
        <w:tc>
          <w:tcPr>
            <w:tcW w:w="7201" w:type="dxa"/>
            <w:shd w:val="clear" w:color="auto" w:fill="auto"/>
          </w:tcPr>
          <w:p w14:paraId="21600AE5"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Kanawha County Schools Policy</w:t>
            </w:r>
          </w:p>
        </w:tc>
      </w:tr>
      <w:tr w:rsidR="00B851F0" w:rsidRPr="00A1062D" w14:paraId="1A69BB65" w14:textId="77777777" w:rsidTr="00E103FA">
        <w:tc>
          <w:tcPr>
            <w:tcW w:w="7189" w:type="dxa"/>
            <w:shd w:val="clear" w:color="auto" w:fill="auto"/>
          </w:tcPr>
          <w:p w14:paraId="0C682893"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t>Possession and/or use of knife-like implement</w:t>
            </w:r>
          </w:p>
        </w:tc>
        <w:tc>
          <w:tcPr>
            <w:tcW w:w="7201" w:type="dxa"/>
            <w:shd w:val="clear" w:color="auto" w:fill="auto"/>
          </w:tcPr>
          <w:p w14:paraId="12E94787"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Kanawha County Schools Policy</w:t>
            </w:r>
          </w:p>
        </w:tc>
      </w:tr>
      <w:tr w:rsidR="00B851F0" w:rsidRPr="00A1062D" w14:paraId="6A409844" w14:textId="77777777" w:rsidTr="00E103FA">
        <w:tc>
          <w:tcPr>
            <w:tcW w:w="7189" w:type="dxa"/>
            <w:shd w:val="clear" w:color="auto" w:fill="auto"/>
          </w:tcPr>
          <w:p w14:paraId="6546D1C1" w14:textId="77777777" w:rsidR="00B851F0" w:rsidRPr="00A1062D" w:rsidRDefault="00B851F0" w:rsidP="00A1062D">
            <w:pPr>
              <w:ind w:left="196" w:hanging="163"/>
              <w:rPr>
                <w:rFonts w:ascii="Century Gothic" w:hAnsi="Century Gothic"/>
                <w:sz w:val="18"/>
                <w:szCs w:val="18"/>
              </w:rPr>
            </w:pPr>
            <w:r w:rsidRPr="00A1062D">
              <w:rPr>
                <w:rFonts w:ascii="Century Gothic" w:hAnsi="Century Gothic"/>
                <w:sz w:val="18"/>
                <w:szCs w:val="18"/>
              </w:rPr>
              <w:t>Cheating</w:t>
            </w:r>
          </w:p>
        </w:tc>
        <w:tc>
          <w:tcPr>
            <w:tcW w:w="7201" w:type="dxa"/>
            <w:shd w:val="clear" w:color="auto" w:fill="auto"/>
          </w:tcPr>
          <w:p w14:paraId="68E9BE90"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Loss of points on assignment and 1 day of ISS</w:t>
            </w:r>
          </w:p>
        </w:tc>
      </w:tr>
      <w:tr w:rsidR="00B851F0" w:rsidRPr="00A1062D" w14:paraId="0A01FA19" w14:textId="77777777" w:rsidTr="00E103FA">
        <w:tc>
          <w:tcPr>
            <w:tcW w:w="7189" w:type="dxa"/>
            <w:shd w:val="clear" w:color="auto" w:fill="auto"/>
          </w:tcPr>
          <w:p w14:paraId="4B1E4F81" w14:textId="77777777" w:rsidR="00B851F0" w:rsidRPr="00A1062D" w:rsidRDefault="00B851F0" w:rsidP="00A1062D">
            <w:pPr>
              <w:ind w:left="196" w:right="-378" w:hanging="163"/>
              <w:rPr>
                <w:rFonts w:ascii="Century Gothic" w:hAnsi="Century Gothic"/>
                <w:sz w:val="18"/>
                <w:szCs w:val="18"/>
              </w:rPr>
            </w:pPr>
            <w:r w:rsidRPr="00A1062D">
              <w:rPr>
                <w:rFonts w:ascii="Century Gothic" w:hAnsi="Century Gothic"/>
                <w:sz w:val="18"/>
                <w:szCs w:val="18"/>
              </w:rPr>
              <w:t>Possession and/or use of alcoholic beverage</w:t>
            </w:r>
          </w:p>
        </w:tc>
        <w:tc>
          <w:tcPr>
            <w:tcW w:w="7201" w:type="dxa"/>
            <w:shd w:val="clear" w:color="auto" w:fill="auto"/>
          </w:tcPr>
          <w:p w14:paraId="64DCE9CB"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Kanawha County Schools Policy</w:t>
            </w:r>
          </w:p>
        </w:tc>
      </w:tr>
      <w:tr w:rsidR="00B851F0" w:rsidRPr="00A1062D" w14:paraId="13D2DA81" w14:textId="77777777" w:rsidTr="00E103FA">
        <w:tc>
          <w:tcPr>
            <w:tcW w:w="7189" w:type="dxa"/>
            <w:shd w:val="clear" w:color="auto" w:fill="auto"/>
          </w:tcPr>
          <w:p w14:paraId="08E45366"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t>Possession and/or use of illegal drugs or substances</w:t>
            </w:r>
          </w:p>
        </w:tc>
        <w:tc>
          <w:tcPr>
            <w:tcW w:w="7201" w:type="dxa"/>
            <w:shd w:val="clear" w:color="auto" w:fill="auto"/>
          </w:tcPr>
          <w:p w14:paraId="3A601A04"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Kanawha County Schools Policy</w:t>
            </w:r>
          </w:p>
        </w:tc>
      </w:tr>
      <w:tr w:rsidR="00B851F0" w:rsidRPr="00A1062D" w14:paraId="225230DE" w14:textId="77777777" w:rsidTr="00E103FA">
        <w:tc>
          <w:tcPr>
            <w:tcW w:w="7189" w:type="dxa"/>
            <w:shd w:val="clear" w:color="auto" w:fill="auto"/>
          </w:tcPr>
          <w:p w14:paraId="1B15528B"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lastRenderedPageBreak/>
              <w:t xml:space="preserve">Excessive </w:t>
            </w:r>
            <w:proofErr w:type="spellStart"/>
            <w:r w:rsidRPr="00A1062D">
              <w:rPr>
                <w:rFonts w:ascii="Century Gothic" w:hAnsi="Century Gothic"/>
                <w:sz w:val="18"/>
                <w:szCs w:val="18"/>
              </w:rPr>
              <w:t>Tardies</w:t>
            </w:r>
            <w:proofErr w:type="spellEnd"/>
          </w:p>
        </w:tc>
        <w:tc>
          <w:tcPr>
            <w:tcW w:w="7201" w:type="dxa"/>
            <w:shd w:val="clear" w:color="auto" w:fill="auto"/>
          </w:tcPr>
          <w:p w14:paraId="1C0C6382"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See KCS Policy as stated in Student/Parent Handbook</w:t>
            </w:r>
          </w:p>
        </w:tc>
      </w:tr>
      <w:tr w:rsidR="00B851F0" w:rsidRPr="00A1062D" w14:paraId="1E034655" w14:textId="77777777" w:rsidTr="00E103FA">
        <w:tc>
          <w:tcPr>
            <w:tcW w:w="7189" w:type="dxa"/>
            <w:shd w:val="clear" w:color="auto" w:fill="auto"/>
          </w:tcPr>
          <w:p w14:paraId="462988CB" w14:textId="77777777" w:rsidR="00B851F0" w:rsidRPr="00A1062D" w:rsidRDefault="00B851F0" w:rsidP="00A1062D">
            <w:pPr>
              <w:ind w:left="163" w:hanging="163"/>
              <w:rPr>
                <w:rFonts w:ascii="Century Gothic" w:hAnsi="Century Gothic"/>
                <w:sz w:val="18"/>
                <w:szCs w:val="18"/>
              </w:rPr>
            </w:pPr>
            <w:r w:rsidRPr="00A1062D">
              <w:rPr>
                <w:rFonts w:ascii="Century Gothic" w:hAnsi="Century Gothic"/>
                <w:sz w:val="18"/>
                <w:szCs w:val="18"/>
              </w:rPr>
              <w:t>Violation of ISS/Detention</w:t>
            </w:r>
          </w:p>
        </w:tc>
        <w:tc>
          <w:tcPr>
            <w:tcW w:w="7201" w:type="dxa"/>
            <w:shd w:val="clear" w:color="auto" w:fill="auto"/>
          </w:tcPr>
          <w:p w14:paraId="4271ACE9" w14:textId="77777777" w:rsidR="00B851F0" w:rsidRPr="00A1062D" w:rsidRDefault="00B851F0" w:rsidP="00B851F0">
            <w:pPr>
              <w:rPr>
                <w:rFonts w:ascii="Century Gothic" w:hAnsi="Century Gothic"/>
                <w:sz w:val="18"/>
                <w:szCs w:val="18"/>
              </w:rPr>
            </w:pPr>
            <w:r w:rsidRPr="00A1062D">
              <w:rPr>
                <w:rFonts w:ascii="Century Gothic" w:hAnsi="Century Gothic"/>
                <w:sz w:val="18"/>
                <w:szCs w:val="18"/>
              </w:rPr>
              <w:t>Added days</w:t>
            </w:r>
          </w:p>
        </w:tc>
      </w:tr>
      <w:tr w:rsidR="00E103FA" w:rsidRPr="00A1062D" w14:paraId="6E12CDE9" w14:textId="77777777" w:rsidTr="00E103FA">
        <w:trPr>
          <w:trHeight w:val="98"/>
        </w:trPr>
        <w:tc>
          <w:tcPr>
            <w:tcW w:w="7189" w:type="dxa"/>
            <w:shd w:val="clear" w:color="auto" w:fill="auto"/>
          </w:tcPr>
          <w:p w14:paraId="7EADDCA1" w14:textId="7B1BA403" w:rsidR="00E103FA" w:rsidRPr="00A1062D" w:rsidRDefault="00E103FA" w:rsidP="00E103FA">
            <w:pPr>
              <w:rPr>
                <w:rFonts w:ascii="Century Gothic" w:hAnsi="Century Gothic"/>
                <w:sz w:val="18"/>
                <w:szCs w:val="18"/>
              </w:rPr>
            </w:pPr>
          </w:p>
        </w:tc>
        <w:tc>
          <w:tcPr>
            <w:tcW w:w="7201" w:type="dxa"/>
            <w:shd w:val="clear" w:color="auto" w:fill="auto"/>
          </w:tcPr>
          <w:p w14:paraId="6EF5FDB4" w14:textId="54AFB69B" w:rsidR="00E103FA" w:rsidRPr="00A1062D" w:rsidRDefault="00E103FA" w:rsidP="00B851F0">
            <w:pPr>
              <w:rPr>
                <w:rFonts w:ascii="Century Gothic" w:hAnsi="Century Gothic"/>
                <w:sz w:val="18"/>
                <w:szCs w:val="18"/>
              </w:rPr>
            </w:pPr>
          </w:p>
        </w:tc>
      </w:tr>
      <w:tr w:rsidR="0009268F" w:rsidRPr="00A1062D" w14:paraId="0F2747FA" w14:textId="77777777" w:rsidTr="00E103FA">
        <w:trPr>
          <w:trHeight w:val="98"/>
        </w:trPr>
        <w:tc>
          <w:tcPr>
            <w:tcW w:w="7189" w:type="dxa"/>
            <w:shd w:val="clear" w:color="auto" w:fill="auto"/>
          </w:tcPr>
          <w:p w14:paraId="31283973" w14:textId="77777777" w:rsidR="0009268F" w:rsidRDefault="0009268F" w:rsidP="00E103FA">
            <w:pPr>
              <w:rPr>
                <w:rFonts w:ascii="Century Gothic" w:hAnsi="Century Gothic"/>
                <w:sz w:val="18"/>
                <w:szCs w:val="18"/>
              </w:rPr>
            </w:pPr>
          </w:p>
          <w:p w14:paraId="28F44991" w14:textId="2803B44A" w:rsidR="0009268F" w:rsidRPr="00A1062D" w:rsidRDefault="0009268F" w:rsidP="00E103FA">
            <w:pPr>
              <w:rPr>
                <w:rFonts w:ascii="Century Gothic" w:hAnsi="Century Gothic"/>
                <w:sz w:val="18"/>
                <w:szCs w:val="18"/>
              </w:rPr>
            </w:pPr>
          </w:p>
        </w:tc>
        <w:tc>
          <w:tcPr>
            <w:tcW w:w="7201" w:type="dxa"/>
            <w:shd w:val="clear" w:color="auto" w:fill="auto"/>
          </w:tcPr>
          <w:p w14:paraId="3EB70AD4" w14:textId="77777777" w:rsidR="0009268F" w:rsidRPr="00A1062D" w:rsidRDefault="0009268F" w:rsidP="00B851F0">
            <w:pPr>
              <w:rPr>
                <w:rFonts w:ascii="Century Gothic" w:hAnsi="Century Gothic"/>
                <w:sz w:val="18"/>
                <w:szCs w:val="18"/>
              </w:rPr>
            </w:pPr>
          </w:p>
        </w:tc>
      </w:tr>
    </w:tbl>
    <w:p w14:paraId="5AA7B409" w14:textId="77777777" w:rsidR="00A51961" w:rsidRDefault="00A51961">
      <w:pPr>
        <w:spacing w:line="480" w:lineRule="auto"/>
        <w:rPr>
          <w:rFonts w:ascii="Century Gothic" w:hAnsi="Century Gothic"/>
        </w:rPr>
        <w:sectPr w:rsidR="00A51961" w:rsidSect="006D67A9">
          <w:type w:val="continuous"/>
          <w:pgSz w:w="15840" w:h="12240" w:orient="landscape"/>
          <w:pgMar w:top="720" w:right="720" w:bottom="720" w:left="720" w:header="720" w:footer="720" w:gutter="0"/>
          <w:cols w:space="720"/>
          <w:titlePg/>
          <w:docGrid w:linePitch="360"/>
        </w:sectPr>
      </w:pPr>
    </w:p>
    <w:p w14:paraId="7B4099AF" w14:textId="77777777" w:rsidR="009A45C8" w:rsidRDefault="009A45C8" w:rsidP="00112C42">
      <w:pPr>
        <w:spacing w:after="180"/>
        <w:rPr>
          <w:rFonts w:ascii="Arial Narrow" w:hAnsi="Arial Narrow"/>
          <w:b/>
          <w:bCs/>
          <w:sz w:val="36"/>
          <w:szCs w:val="36"/>
          <w:highlight w:val="yellow"/>
        </w:rPr>
      </w:pPr>
    </w:p>
    <w:p w14:paraId="29B19B8C" w14:textId="3838EF49" w:rsidR="00B216D8" w:rsidRPr="0009268F" w:rsidRDefault="00B216D8" w:rsidP="00B216D8">
      <w:pPr>
        <w:spacing w:after="180"/>
        <w:jc w:val="center"/>
        <w:rPr>
          <w:rFonts w:ascii="Arial Narrow" w:hAnsi="Arial Narrow"/>
          <w:sz w:val="36"/>
          <w:szCs w:val="36"/>
        </w:rPr>
      </w:pPr>
      <w:r w:rsidRPr="000B65A7">
        <w:rPr>
          <w:rFonts w:ascii="Arial Narrow" w:hAnsi="Arial Narrow"/>
          <w:b/>
          <w:bCs/>
          <w:sz w:val="36"/>
          <w:szCs w:val="36"/>
        </w:rPr>
        <w:t>School Parent and Family Engagement Policy</w:t>
      </w:r>
      <w:r w:rsidRPr="0009268F">
        <w:rPr>
          <w:rFonts w:ascii="Arial Narrow" w:hAnsi="Arial Narrow"/>
          <w:b/>
          <w:bCs/>
          <w:sz w:val="36"/>
          <w:szCs w:val="36"/>
        </w:rPr>
        <w:t xml:space="preserve">                         </w:t>
      </w:r>
    </w:p>
    <w:p w14:paraId="1DA91CF5" w14:textId="77777777" w:rsidR="00B216D8" w:rsidRPr="002D7D40" w:rsidRDefault="00B216D8" w:rsidP="00B216D8">
      <w:pPr>
        <w:jc w:val="both"/>
        <w:rPr>
          <w:rFonts w:ascii="Arial Narrow" w:hAnsi="Arial Narrow"/>
          <w:sz w:val="17"/>
          <w:szCs w:val="17"/>
        </w:rPr>
      </w:pPr>
    </w:p>
    <w:p w14:paraId="7BC8A756" w14:textId="77777777" w:rsidR="00B216D8" w:rsidRPr="002D7D40" w:rsidRDefault="00B216D8" w:rsidP="00B216D8">
      <w:pPr>
        <w:spacing w:after="180"/>
        <w:ind w:left="1080" w:hanging="1080"/>
        <w:jc w:val="both"/>
        <w:rPr>
          <w:rFonts w:ascii="Arial Narrow" w:hAnsi="Arial Narrow"/>
          <w:sz w:val="17"/>
          <w:szCs w:val="17"/>
        </w:rPr>
      </w:pPr>
      <w:r w:rsidRPr="002D7D40">
        <w:rPr>
          <w:rFonts w:ascii="Arial Narrow" w:hAnsi="Arial Narrow"/>
          <w:b/>
          <w:bCs/>
          <w:sz w:val="17"/>
          <w:szCs w:val="17"/>
        </w:rPr>
        <w:t>PART I.</w:t>
      </w:r>
      <w:r w:rsidRPr="002D7D40">
        <w:rPr>
          <w:rFonts w:ascii="Arial Narrow" w:hAnsi="Arial Narrow"/>
          <w:b/>
          <w:bCs/>
          <w:sz w:val="17"/>
          <w:szCs w:val="17"/>
        </w:rPr>
        <w:tab/>
        <w:t>GENERAL EXPECTATIONS </w:t>
      </w:r>
    </w:p>
    <w:p w14:paraId="5BC88141" w14:textId="77777777" w:rsidR="00B216D8" w:rsidRPr="002D7D40" w:rsidRDefault="00B216D8" w:rsidP="00B216D8">
      <w:pPr>
        <w:spacing w:after="180"/>
        <w:ind w:left="1080" w:hanging="1080"/>
        <w:jc w:val="both"/>
        <w:rPr>
          <w:rFonts w:ascii="Arial Narrow" w:hAnsi="Arial Narrow"/>
          <w:sz w:val="17"/>
          <w:szCs w:val="17"/>
        </w:rPr>
      </w:pPr>
      <w:r w:rsidRPr="002D7D40">
        <w:rPr>
          <w:rFonts w:ascii="Arial Narrow" w:hAnsi="Arial Narrow"/>
          <w:sz w:val="17"/>
          <w:szCs w:val="17"/>
        </w:rPr>
        <w:t xml:space="preserve">The </w:t>
      </w:r>
      <w:r w:rsidRPr="002D7D40">
        <w:rPr>
          <w:rFonts w:ascii="Arial Narrow" w:hAnsi="Arial Narrow"/>
          <w:b/>
          <w:bCs/>
          <w:sz w:val="17"/>
          <w:szCs w:val="17"/>
          <w:u w:val="single"/>
        </w:rPr>
        <w:t xml:space="preserve">MARMET ELEMENTARY SCHOOL </w:t>
      </w:r>
      <w:r w:rsidRPr="002D7D40">
        <w:rPr>
          <w:rFonts w:ascii="Arial Narrow" w:hAnsi="Arial Narrow"/>
          <w:sz w:val="17"/>
          <w:szCs w:val="17"/>
        </w:rPr>
        <w:t>agrees to implement the following statutory requirements:</w:t>
      </w:r>
    </w:p>
    <w:p w14:paraId="361393EC" w14:textId="77777777" w:rsidR="00B216D8" w:rsidRPr="002D7D40" w:rsidRDefault="00B216D8" w:rsidP="00B216D8">
      <w:pPr>
        <w:numPr>
          <w:ilvl w:val="0"/>
          <w:numId w:val="25"/>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Consistent with section 1116, the school will ensure that the required school level parent and family engagement policy meets the requirements of section 1116 of the ESEA, and includes, as a component, a school-parent compact consistent with section 1116(d) of the ESEA.</w:t>
      </w:r>
    </w:p>
    <w:p w14:paraId="281EA17F" w14:textId="77777777" w:rsidR="00B216D8" w:rsidRPr="002D7D40" w:rsidRDefault="00B216D8" w:rsidP="00B216D8">
      <w:pPr>
        <w:numPr>
          <w:ilvl w:val="0"/>
          <w:numId w:val="25"/>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14:paraId="3A265A08" w14:textId="77777777" w:rsidR="00B216D8" w:rsidRPr="002D7D40" w:rsidRDefault="00B216D8" w:rsidP="00B216D8">
      <w:pPr>
        <w:numPr>
          <w:ilvl w:val="0"/>
          <w:numId w:val="26"/>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In carrying out the Title I, Part A, parent and family engagement requirements, to the extent practicable, the school will provide full opportunities for the informed participation of parents and family members (including parents and family members with limited English proficiency, parents with disabilities, and parents of migratory children) including providing information and school reports required under section 1111 of the ESEA in an understandable and uniform format and, to the extent practicable, in language parents understand.</w:t>
      </w:r>
    </w:p>
    <w:p w14:paraId="6C58B706" w14:textId="77777777" w:rsidR="00B216D8" w:rsidRPr="002D7D40" w:rsidRDefault="00B216D8" w:rsidP="00B216D8">
      <w:pPr>
        <w:numPr>
          <w:ilvl w:val="0"/>
          <w:numId w:val="27"/>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 </w:t>
      </w:r>
    </w:p>
    <w:p w14:paraId="22726462" w14:textId="77777777" w:rsidR="00B216D8" w:rsidRPr="002D7D40" w:rsidRDefault="00B216D8" w:rsidP="00B216D8">
      <w:pPr>
        <w:numPr>
          <w:ilvl w:val="0"/>
          <w:numId w:val="27"/>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The school will involve the parents of children served in Title I, Part A schools in decisions about how funds reserved under this part are spent for parent and family engagement activities. The school will build its own and the parent’s capacity for strong parental involvement, in order to ensure effective involvement of parents and to support a partnership among the school, parents, and the community to improve student academic achievement.</w:t>
      </w:r>
    </w:p>
    <w:p w14:paraId="1981B92E" w14:textId="77777777" w:rsidR="00B216D8" w:rsidRPr="002D7D40" w:rsidRDefault="00B216D8" w:rsidP="00B216D8">
      <w:pPr>
        <w:numPr>
          <w:ilvl w:val="0"/>
          <w:numId w:val="27"/>
        </w:numPr>
        <w:spacing w:after="180"/>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The school will provide parental involvement activities under section 1116 of the ESEA in the areas of improving student achievement, child development, child rearing and additional topics parents may request.</w:t>
      </w:r>
    </w:p>
    <w:p w14:paraId="20A9C852" w14:textId="77777777" w:rsidR="00B216D8" w:rsidRPr="002D7D40" w:rsidRDefault="00B216D8" w:rsidP="00B216D8">
      <w:pPr>
        <w:spacing w:after="180"/>
        <w:ind w:left="1080" w:hanging="1080"/>
        <w:jc w:val="both"/>
        <w:rPr>
          <w:rFonts w:ascii="Arial Narrow" w:hAnsi="Arial Narrow"/>
          <w:sz w:val="17"/>
          <w:szCs w:val="17"/>
        </w:rPr>
      </w:pPr>
      <w:r w:rsidRPr="002D7D40">
        <w:rPr>
          <w:rFonts w:ascii="Arial Narrow" w:hAnsi="Arial Narrow"/>
          <w:b/>
          <w:bCs/>
          <w:sz w:val="17"/>
          <w:szCs w:val="17"/>
        </w:rPr>
        <w:t>PART II.</w:t>
      </w:r>
      <w:r w:rsidRPr="002D7D40">
        <w:rPr>
          <w:rFonts w:ascii="Arial Narrow" w:hAnsi="Arial Narrow"/>
          <w:b/>
          <w:bCs/>
          <w:sz w:val="17"/>
          <w:szCs w:val="17"/>
        </w:rPr>
        <w:tab/>
        <w:t>DESCRIPTION OF HOW SCHOOLS WILL IMPLEMENT REQUIRED SCHOOL PARENT AND FAMILY ENGAGEMENT POLICY COMPONENTS </w:t>
      </w:r>
    </w:p>
    <w:p w14:paraId="2C76A484" w14:textId="77777777" w:rsidR="00B216D8" w:rsidRPr="002D7D40" w:rsidRDefault="00B216D8" w:rsidP="00B216D8">
      <w:pPr>
        <w:jc w:val="both"/>
        <w:rPr>
          <w:rFonts w:ascii="Arial Narrow" w:hAnsi="Arial Narrow"/>
          <w:sz w:val="17"/>
          <w:szCs w:val="17"/>
        </w:rPr>
      </w:pPr>
      <w:r w:rsidRPr="002D7D40">
        <w:rPr>
          <w:rFonts w:ascii="Arial Narrow" w:hAnsi="Arial Narrow"/>
          <w:sz w:val="17"/>
          <w:szCs w:val="17"/>
          <w:u w:val="single"/>
        </w:rPr>
        <w:t>NOTE</w:t>
      </w:r>
      <w:r w:rsidRPr="002D7D40">
        <w:rPr>
          <w:rFonts w:ascii="Arial Narrow" w:hAnsi="Arial Narrow"/>
          <w:sz w:val="17"/>
          <w:szCs w:val="17"/>
        </w:rPr>
        <w:t xml:space="preserve">:  The School Parent and Family Engagement Policy shall include a description of how the school will implement or accomplish each of the following components.  </w:t>
      </w:r>
      <w:r w:rsidRPr="002D7D40">
        <w:rPr>
          <w:rFonts w:ascii="Arial Narrow" w:hAnsi="Arial Narrow"/>
          <w:i/>
          <w:iCs/>
          <w:sz w:val="17"/>
          <w:szCs w:val="17"/>
        </w:rPr>
        <w:t>[Section 1116, ESEA.]  </w:t>
      </w:r>
    </w:p>
    <w:p w14:paraId="5E9234AB" w14:textId="586AD415" w:rsidR="00B216D8" w:rsidRPr="00F0723C" w:rsidRDefault="00B216D8" w:rsidP="00F0723C">
      <w:pPr>
        <w:pStyle w:val="ListParagraph"/>
        <w:numPr>
          <w:ilvl w:val="1"/>
          <w:numId w:val="28"/>
        </w:numPr>
        <w:jc w:val="both"/>
        <w:rPr>
          <w:rFonts w:ascii="Arial Narrow" w:hAnsi="Arial Narrow"/>
          <w:sz w:val="17"/>
          <w:szCs w:val="17"/>
        </w:rPr>
      </w:pPr>
      <w:r w:rsidRPr="00F0723C">
        <w:rPr>
          <w:rFonts w:ascii="Arial Narrow" w:hAnsi="Arial Narrow"/>
          <w:sz w:val="17"/>
          <w:szCs w:val="17"/>
        </w:rPr>
        <w:t xml:space="preserve">The MARMET ELEMENTARY SCHOOL shall take the following actions to involve parents and family in the joint development and review of its school parent and family engagement policy under section 1116 of the ESEA: </w:t>
      </w:r>
      <w:r w:rsidRPr="00F0723C">
        <w:rPr>
          <w:rFonts w:ascii="Arial Narrow" w:hAnsi="Arial Narrow"/>
          <w:i/>
          <w:iCs/>
          <w:sz w:val="17"/>
          <w:szCs w:val="17"/>
          <w:u w:val="single"/>
        </w:rPr>
        <w:t>Parent and Family Nights, LSIC meetings, Family Advisory Council, PTA</w:t>
      </w:r>
    </w:p>
    <w:p w14:paraId="29FB605C" w14:textId="77777777" w:rsidR="00B216D8" w:rsidRPr="002D7D40" w:rsidRDefault="00B216D8" w:rsidP="00B216D8">
      <w:pPr>
        <w:jc w:val="both"/>
        <w:rPr>
          <w:rFonts w:ascii="Arial Narrow" w:hAnsi="Arial Narrow"/>
          <w:sz w:val="17"/>
          <w:szCs w:val="17"/>
        </w:rPr>
      </w:pPr>
    </w:p>
    <w:p w14:paraId="2BAC73E7" w14:textId="77777777" w:rsidR="00B216D8" w:rsidRPr="002D7D40" w:rsidRDefault="00B216D8" w:rsidP="00B216D8">
      <w:pPr>
        <w:jc w:val="both"/>
        <w:rPr>
          <w:rFonts w:ascii="Arial Narrow" w:hAnsi="Arial Narrow"/>
          <w:sz w:val="17"/>
          <w:szCs w:val="17"/>
          <w:u w:val="single"/>
        </w:rPr>
      </w:pPr>
      <w:r w:rsidRPr="002D7D40">
        <w:rPr>
          <w:rFonts w:ascii="Arial Narrow" w:hAnsi="Arial Narrow"/>
          <w:sz w:val="17"/>
          <w:szCs w:val="17"/>
        </w:rPr>
        <w:t>2.</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take the following actions to involve parents and family members in the process of planning, joint development of the program, review and improvement of programs under Title I Part A o</w:t>
      </w:r>
      <w:r>
        <w:rPr>
          <w:rFonts w:ascii="Arial Narrow" w:hAnsi="Arial Narrow"/>
          <w:sz w:val="17"/>
          <w:szCs w:val="17"/>
        </w:rPr>
        <w:t xml:space="preserve">f the ESEA: </w:t>
      </w:r>
      <w:r w:rsidRPr="00684B69">
        <w:rPr>
          <w:rFonts w:ascii="Arial Narrow" w:hAnsi="Arial Narrow"/>
          <w:i/>
          <w:iCs/>
          <w:sz w:val="17"/>
          <w:szCs w:val="17"/>
          <w:u w:val="single"/>
        </w:rPr>
        <w:t>Parent and Family Nights, LSIC meetings, Family Advisory Council, PTA</w:t>
      </w:r>
    </w:p>
    <w:p w14:paraId="11E72D87" w14:textId="77777777" w:rsidR="00B216D8" w:rsidRPr="002D7D40" w:rsidRDefault="00B216D8" w:rsidP="00B216D8">
      <w:pPr>
        <w:jc w:val="both"/>
        <w:rPr>
          <w:rFonts w:ascii="Arial Narrow" w:hAnsi="Arial Narrow"/>
          <w:sz w:val="17"/>
          <w:szCs w:val="17"/>
          <w:u w:val="single"/>
        </w:rPr>
      </w:pPr>
    </w:p>
    <w:p w14:paraId="6CCA47E4" w14:textId="63CAA5CD" w:rsidR="00B216D8" w:rsidRPr="002D7D40" w:rsidRDefault="00B216D8" w:rsidP="00B216D8">
      <w:pPr>
        <w:jc w:val="both"/>
        <w:rPr>
          <w:rFonts w:ascii="Arial Narrow" w:hAnsi="Arial Narrow"/>
          <w:sz w:val="17"/>
          <w:szCs w:val="17"/>
        </w:rPr>
      </w:pPr>
      <w:r w:rsidRPr="002D7D40">
        <w:rPr>
          <w:rFonts w:ascii="Arial Narrow" w:hAnsi="Arial Narrow"/>
          <w:sz w:val="17"/>
          <w:szCs w:val="17"/>
        </w:rPr>
        <w:t xml:space="preserve">3. </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w:t>
      </w:r>
      <w:r w:rsidRPr="002D7D40">
        <w:rPr>
          <w:rFonts w:ascii="Arial Narrow" w:hAnsi="Arial Narrow"/>
          <w:i/>
          <w:iCs/>
          <w:sz w:val="17"/>
          <w:szCs w:val="17"/>
        </w:rPr>
        <w:t xml:space="preserve"> </w:t>
      </w:r>
      <w:r w:rsidRPr="002D7D40">
        <w:rPr>
          <w:rFonts w:ascii="Arial Narrow" w:hAnsi="Arial Narrow"/>
          <w:sz w:val="17"/>
          <w:szCs w:val="17"/>
        </w:rPr>
        <w:t>hold an annual meeting to inform parents of the school’s participation in Title I, Part A programs, and to explain the Title I, Part A requireme</w:t>
      </w:r>
      <w:r>
        <w:rPr>
          <w:rFonts w:ascii="Arial Narrow" w:hAnsi="Arial Narrow"/>
          <w:sz w:val="17"/>
          <w:szCs w:val="17"/>
        </w:rPr>
        <w:t xml:space="preserve">nts and the right of parents to </w:t>
      </w:r>
      <w:r w:rsidRPr="002D7D40">
        <w:rPr>
          <w:rFonts w:ascii="Arial Narrow" w:hAnsi="Arial Narrow"/>
          <w:sz w:val="17"/>
          <w:szCs w:val="17"/>
        </w:rPr>
        <w:t>be involved in Title I, Part A programs.</w:t>
      </w:r>
      <w:r>
        <w:rPr>
          <w:rFonts w:ascii="Arial Narrow" w:hAnsi="Arial Narrow"/>
          <w:sz w:val="17"/>
          <w:szCs w:val="17"/>
        </w:rPr>
        <w:t xml:space="preserve">  </w:t>
      </w:r>
      <w:r w:rsidRPr="002D7D40">
        <w:rPr>
          <w:rFonts w:ascii="Arial Narrow" w:hAnsi="Arial Narrow"/>
          <w:sz w:val="17"/>
          <w:szCs w:val="17"/>
        </w:rPr>
        <w:t>The school will invite all parents of children participating in Title I, Part A programs to this meetin</w:t>
      </w:r>
      <w:r w:rsidRPr="000B65A7">
        <w:rPr>
          <w:rFonts w:ascii="Arial Narrow" w:hAnsi="Arial Narrow"/>
          <w:sz w:val="17"/>
          <w:szCs w:val="17"/>
        </w:rPr>
        <w:t>g. </w:t>
      </w:r>
      <w:r w:rsidRPr="000B65A7">
        <w:rPr>
          <w:rFonts w:ascii="Arial Narrow" w:hAnsi="Arial Narrow"/>
          <w:i/>
          <w:iCs/>
          <w:sz w:val="17"/>
          <w:szCs w:val="17"/>
          <w:u w:val="single"/>
        </w:rPr>
        <w:t>Open House, held</w:t>
      </w:r>
      <w:r w:rsidR="000B65A7" w:rsidRPr="000B65A7">
        <w:rPr>
          <w:rFonts w:ascii="Arial Narrow" w:hAnsi="Arial Narrow"/>
          <w:i/>
          <w:iCs/>
          <w:sz w:val="17"/>
          <w:szCs w:val="17"/>
          <w:u w:val="single"/>
        </w:rPr>
        <w:t xml:space="preserve"> </w:t>
      </w:r>
      <w:r w:rsidRPr="000B65A7">
        <w:rPr>
          <w:rFonts w:ascii="Arial Narrow" w:hAnsi="Arial Narrow"/>
          <w:i/>
          <w:iCs/>
          <w:sz w:val="17"/>
          <w:szCs w:val="17"/>
          <w:u w:val="single"/>
        </w:rPr>
        <w:t xml:space="preserve"> Aug 20</w:t>
      </w:r>
      <w:r w:rsidR="000B65A7" w:rsidRPr="000B65A7">
        <w:rPr>
          <w:rFonts w:ascii="Arial Narrow" w:hAnsi="Arial Narrow"/>
          <w:i/>
          <w:iCs/>
          <w:sz w:val="17"/>
          <w:szCs w:val="17"/>
          <w:u w:val="single"/>
        </w:rPr>
        <w:t>21</w:t>
      </w:r>
    </w:p>
    <w:p w14:paraId="2734EA58" w14:textId="77777777" w:rsidR="00B216D8" w:rsidRPr="002D7D40" w:rsidRDefault="00B216D8" w:rsidP="00B216D8">
      <w:pPr>
        <w:jc w:val="both"/>
        <w:rPr>
          <w:rFonts w:ascii="Arial Narrow" w:hAnsi="Arial Narrow"/>
          <w:sz w:val="17"/>
          <w:szCs w:val="17"/>
        </w:rPr>
      </w:pPr>
    </w:p>
    <w:p w14:paraId="340EF6D4" w14:textId="77777777" w:rsidR="00B216D8" w:rsidRPr="002D7D40" w:rsidRDefault="00B216D8" w:rsidP="00B216D8">
      <w:pPr>
        <w:jc w:val="both"/>
        <w:rPr>
          <w:rFonts w:ascii="Arial Narrow" w:hAnsi="Arial Narrow"/>
          <w:sz w:val="17"/>
          <w:szCs w:val="17"/>
        </w:rPr>
      </w:pPr>
      <w:r w:rsidRPr="002D7D40">
        <w:rPr>
          <w:rFonts w:ascii="Arial Narrow" w:hAnsi="Arial Narrow"/>
          <w:sz w:val="17"/>
          <w:szCs w:val="17"/>
        </w:rPr>
        <w:t>4</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provide parents of participating children information in a timely manner about Title I, Part A programs that includes a description and explanation of the school’s curriculum, the forms of academic assessment used to measure student progress, and the achievement levels of the challenging State academic standards. </w:t>
      </w:r>
      <w:r>
        <w:rPr>
          <w:rFonts w:ascii="Arial Narrow" w:hAnsi="Arial Narrow"/>
          <w:sz w:val="17"/>
          <w:szCs w:val="17"/>
        </w:rPr>
        <w:t xml:space="preserve">                             </w:t>
      </w:r>
    </w:p>
    <w:p w14:paraId="3D1FFA15" w14:textId="77777777" w:rsidR="00B216D8" w:rsidRPr="002D7D40" w:rsidRDefault="00B216D8" w:rsidP="00B216D8">
      <w:pPr>
        <w:ind w:left="270" w:hanging="270"/>
        <w:jc w:val="both"/>
        <w:rPr>
          <w:rFonts w:ascii="Arial Narrow" w:hAnsi="Arial Narrow"/>
          <w:sz w:val="17"/>
          <w:szCs w:val="17"/>
        </w:rPr>
      </w:pPr>
    </w:p>
    <w:p w14:paraId="0EC9D405" w14:textId="39EF9C13" w:rsidR="00B216D8" w:rsidRPr="00F0723C" w:rsidRDefault="00B216D8" w:rsidP="00F0723C">
      <w:pPr>
        <w:pStyle w:val="ListParagraph"/>
        <w:numPr>
          <w:ilvl w:val="1"/>
          <w:numId w:val="28"/>
        </w:numPr>
        <w:jc w:val="both"/>
        <w:rPr>
          <w:rFonts w:ascii="Arial Narrow" w:hAnsi="Arial Narrow"/>
          <w:sz w:val="17"/>
          <w:szCs w:val="17"/>
        </w:rPr>
      </w:pPr>
      <w:r w:rsidRPr="00F0723C">
        <w:rPr>
          <w:rFonts w:ascii="Arial Narrow" w:hAnsi="Arial Narrow"/>
          <w:sz w:val="17"/>
          <w:szCs w:val="17"/>
        </w:rPr>
        <w:t xml:space="preserve">The </w:t>
      </w:r>
      <w:r w:rsidRPr="00F0723C">
        <w:rPr>
          <w:rFonts w:ascii="Arial Narrow" w:hAnsi="Arial Narrow"/>
          <w:b/>
          <w:bCs/>
          <w:sz w:val="17"/>
          <w:szCs w:val="17"/>
          <w:u w:val="single"/>
        </w:rPr>
        <w:t>MARMET ELEMENTARY SCHOOL</w:t>
      </w:r>
      <w:r w:rsidRPr="00F0723C">
        <w:rPr>
          <w:rFonts w:ascii="Arial Narrow" w:hAnsi="Arial Narrow"/>
          <w:sz w:val="17"/>
          <w:szCs w:val="17"/>
        </w:rPr>
        <w:t xml:space="preserve"> shall, at the request of parents, provide opportunities for regular meetings, held at flexible times, for parents to formulate suggestions and to participate, as appropriate, in decisions about the education of their children.  The school will respond to any such suggestions as soon as practicably possible. </w:t>
      </w:r>
    </w:p>
    <w:p w14:paraId="6FD775DE" w14:textId="77777777" w:rsidR="00B216D8" w:rsidRPr="002D7D40" w:rsidRDefault="00B216D8" w:rsidP="00B216D8">
      <w:pPr>
        <w:jc w:val="both"/>
        <w:rPr>
          <w:rFonts w:ascii="Arial Narrow" w:hAnsi="Arial Narrow"/>
          <w:sz w:val="17"/>
          <w:szCs w:val="17"/>
        </w:rPr>
      </w:pPr>
    </w:p>
    <w:p w14:paraId="37D1AC60" w14:textId="7047A3E7" w:rsidR="00B216D8" w:rsidRPr="00F0723C" w:rsidRDefault="00B216D8" w:rsidP="00F0723C">
      <w:pPr>
        <w:pStyle w:val="ListParagraph"/>
        <w:numPr>
          <w:ilvl w:val="1"/>
          <w:numId w:val="28"/>
        </w:numPr>
        <w:jc w:val="both"/>
        <w:rPr>
          <w:rFonts w:ascii="Arial Narrow" w:hAnsi="Arial Narrow"/>
          <w:sz w:val="17"/>
          <w:szCs w:val="17"/>
        </w:rPr>
      </w:pPr>
      <w:r w:rsidRPr="00F0723C">
        <w:rPr>
          <w:rFonts w:ascii="Arial Narrow" w:hAnsi="Arial Narrow"/>
          <w:sz w:val="17"/>
          <w:szCs w:val="17"/>
        </w:rPr>
        <w:t xml:space="preserve">The </w:t>
      </w:r>
      <w:r w:rsidRPr="00F0723C">
        <w:rPr>
          <w:rFonts w:ascii="Arial Narrow" w:hAnsi="Arial Narrow"/>
          <w:b/>
          <w:sz w:val="17"/>
          <w:szCs w:val="17"/>
          <w:u w:val="single"/>
        </w:rPr>
        <w:t>MARMET ELEMENTARY SCHOOL</w:t>
      </w:r>
      <w:r w:rsidRPr="00F0723C">
        <w:rPr>
          <w:rFonts w:ascii="Arial Narrow" w:hAnsi="Arial Narrow"/>
          <w:sz w:val="17"/>
          <w:szCs w:val="17"/>
        </w:rPr>
        <w:t xml:space="preserve"> shall provide each parent an individual student report about the level of academic achievement and academic growth performance of their child on the State academic assessment by: Score reports sent home </w:t>
      </w:r>
      <w:r w:rsidRPr="000B65A7">
        <w:rPr>
          <w:rFonts w:ascii="Arial Narrow" w:hAnsi="Arial Narrow"/>
          <w:sz w:val="17"/>
          <w:szCs w:val="17"/>
        </w:rPr>
        <w:t>on Aug. 22, 20</w:t>
      </w:r>
      <w:r w:rsidR="00112C42" w:rsidRPr="000B65A7">
        <w:rPr>
          <w:rFonts w:ascii="Arial Narrow" w:hAnsi="Arial Narrow"/>
          <w:sz w:val="17"/>
          <w:szCs w:val="17"/>
        </w:rPr>
        <w:t>21</w:t>
      </w:r>
      <w:r w:rsidRPr="000B65A7">
        <w:rPr>
          <w:rFonts w:ascii="Arial Narrow" w:hAnsi="Arial Narrow"/>
          <w:sz w:val="17"/>
          <w:szCs w:val="17"/>
        </w:rPr>
        <w:t>,</w:t>
      </w:r>
      <w:r w:rsidRPr="00F0723C">
        <w:rPr>
          <w:rFonts w:ascii="Arial Narrow" w:hAnsi="Arial Narrow"/>
          <w:sz w:val="17"/>
          <w:szCs w:val="17"/>
        </w:rPr>
        <w:t xml:space="preserve"> with explanation of scores.</w:t>
      </w:r>
    </w:p>
    <w:p w14:paraId="01CEB9EB" w14:textId="77777777" w:rsidR="00B216D8" w:rsidRPr="002D7D40" w:rsidRDefault="00B216D8" w:rsidP="00B216D8">
      <w:pPr>
        <w:jc w:val="both"/>
        <w:rPr>
          <w:rFonts w:ascii="Arial Narrow" w:hAnsi="Arial Narrow"/>
          <w:sz w:val="17"/>
          <w:szCs w:val="17"/>
        </w:rPr>
      </w:pPr>
    </w:p>
    <w:p w14:paraId="72BF1415" w14:textId="64052876" w:rsidR="00B216D8" w:rsidRPr="00F0723C" w:rsidRDefault="00B216D8" w:rsidP="00F0723C">
      <w:pPr>
        <w:pStyle w:val="ListParagraph"/>
        <w:numPr>
          <w:ilvl w:val="1"/>
          <w:numId w:val="28"/>
        </w:numPr>
        <w:jc w:val="both"/>
        <w:rPr>
          <w:rFonts w:ascii="Arial Narrow" w:hAnsi="Arial Narrow"/>
          <w:sz w:val="17"/>
          <w:szCs w:val="17"/>
        </w:rPr>
      </w:pPr>
      <w:r w:rsidRPr="00F0723C">
        <w:rPr>
          <w:rFonts w:ascii="Arial Narrow" w:hAnsi="Arial Narrow"/>
          <w:sz w:val="17"/>
          <w:szCs w:val="17"/>
        </w:rPr>
        <w:t xml:space="preserve">The </w:t>
      </w:r>
      <w:r w:rsidRPr="00F0723C">
        <w:rPr>
          <w:rFonts w:ascii="Arial Narrow" w:hAnsi="Arial Narrow"/>
          <w:b/>
          <w:bCs/>
          <w:sz w:val="17"/>
          <w:szCs w:val="17"/>
          <w:u w:val="single"/>
        </w:rPr>
        <w:t>MARMET ELEMENTARY SCHOOL</w:t>
      </w:r>
      <w:r w:rsidRPr="00F0723C">
        <w:rPr>
          <w:rFonts w:ascii="Arial Narrow" w:hAnsi="Arial Narrow"/>
          <w:sz w:val="17"/>
          <w:szCs w:val="17"/>
        </w:rPr>
        <w:t xml:space="preserve"> shall take the following actions to provide each parent timely notice when their child has been assigned or has been taught for four (4) or more consecutive weeks by a teacher who does not meet applicable State certification</w:t>
      </w:r>
      <w:r w:rsidRPr="00F0723C">
        <w:rPr>
          <w:rFonts w:ascii="Arial Narrow" w:hAnsi="Arial Narrow"/>
          <w:b/>
          <w:bCs/>
          <w:sz w:val="17"/>
          <w:szCs w:val="17"/>
        </w:rPr>
        <w:t xml:space="preserve"> </w:t>
      </w:r>
      <w:r w:rsidRPr="00F0723C">
        <w:rPr>
          <w:rFonts w:ascii="Arial Narrow" w:hAnsi="Arial Narrow"/>
          <w:sz w:val="17"/>
          <w:szCs w:val="17"/>
        </w:rPr>
        <w:t>or licensure requirements at the grade the </w:t>
      </w:r>
    </w:p>
    <w:p w14:paraId="27724DD0" w14:textId="77777777" w:rsidR="00B216D8" w:rsidRPr="002D7D40" w:rsidRDefault="00B216D8" w:rsidP="00B216D8">
      <w:pPr>
        <w:jc w:val="both"/>
        <w:rPr>
          <w:rFonts w:ascii="Arial Narrow" w:hAnsi="Arial Narrow"/>
          <w:sz w:val="17"/>
          <w:szCs w:val="17"/>
        </w:rPr>
      </w:pPr>
      <w:r>
        <w:rPr>
          <w:rFonts w:ascii="Arial Narrow" w:hAnsi="Arial Narrow"/>
          <w:sz w:val="17"/>
          <w:szCs w:val="17"/>
        </w:rPr>
        <w:t>l</w:t>
      </w:r>
      <w:r w:rsidRPr="002D7D40">
        <w:rPr>
          <w:rFonts w:ascii="Arial Narrow" w:hAnsi="Arial Narrow"/>
          <w:sz w:val="17"/>
          <w:szCs w:val="17"/>
        </w:rPr>
        <w:t>evel and subject area in which t</w:t>
      </w:r>
      <w:r>
        <w:rPr>
          <w:rFonts w:ascii="Arial Narrow" w:hAnsi="Arial Narrow"/>
          <w:sz w:val="17"/>
          <w:szCs w:val="17"/>
        </w:rPr>
        <w:t>he teacher has been assigned by letter.</w:t>
      </w:r>
    </w:p>
    <w:p w14:paraId="671FE96B" w14:textId="77777777" w:rsidR="00B216D8" w:rsidRPr="002D7D40" w:rsidRDefault="00B216D8" w:rsidP="00B216D8">
      <w:pPr>
        <w:jc w:val="both"/>
        <w:rPr>
          <w:rFonts w:ascii="Arial Narrow" w:hAnsi="Arial Narrow"/>
          <w:sz w:val="17"/>
          <w:szCs w:val="17"/>
        </w:rPr>
      </w:pPr>
    </w:p>
    <w:p w14:paraId="4E4AAB4D" w14:textId="75AC438E" w:rsidR="00B216D8" w:rsidRPr="002D7D40" w:rsidRDefault="00B216D8" w:rsidP="00B216D8">
      <w:pPr>
        <w:jc w:val="both"/>
        <w:rPr>
          <w:rFonts w:ascii="Arial Narrow" w:hAnsi="Arial Narrow"/>
          <w:sz w:val="17"/>
          <w:szCs w:val="17"/>
        </w:rPr>
      </w:pPr>
      <w:r w:rsidRPr="002D7D40">
        <w:rPr>
          <w:rFonts w:ascii="Arial Narrow" w:hAnsi="Arial Narrow"/>
          <w:sz w:val="17"/>
          <w:szCs w:val="17"/>
        </w:rPr>
        <w:t>8.</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provide assistance to parents of children served by the school, as </w:t>
      </w:r>
      <w:r w:rsidRPr="002D7D40">
        <w:rPr>
          <w:rFonts w:ascii="Arial Narrow" w:hAnsi="Arial Narrow"/>
          <w:sz w:val="17"/>
          <w:szCs w:val="17"/>
        </w:rPr>
        <w:tab/>
        <w:t xml:space="preserve">appropriate, in understanding topics by undertaking the actions described below </w:t>
      </w:r>
      <w:r w:rsidR="00F0723C">
        <w:rPr>
          <w:rFonts w:ascii="Arial Narrow" w:hAnsi="Arial Narrow"/>
          <w:sz w:val="17"/>
          <w:szCs w:val="17"/>
        </w:rPr>
        <w:t>–</w:t>
      </w:r>
    </w:p>
    <w:p w14:paraId="219A855D" w14:textId="77777777" w:rsidR="00B216D8" w:rsidRPr="002D7D40" w:rsidRDefault="00B216D8" w:rsidP="00B216D8">
      <w:pPr>
        <w:ind w:left="270"/>
        <w:jc w:val="both"/>
        <w:rPr>
          <w:rFonts w:ascii="Arial Narrow" w:hAnsi="Arial Narrow"/>
          <w:sz w:val="17"/>
          <w:szCs w:val="17"/>
        </w:rPr>
      </w:pPr>
    </w:p>
    <w:p w14:paraId="3FFAF2D6" w14:textId="77777777" w:rsidR="00B216D8" w:rsidRPr="002D7D40" w:rsidRDefault="00B216D8" w:rsidP="00B216D8">
      <w:pPr>
        <w:numPr>
          <w:ilvl w:val="0"/>
          <w:numId w:val="28"/>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the challenging State academic standards,</w:t>
      </w:r>
    </w:p>
    <w:p w14:paraId="1942E279" w14:textId="77777777" w:rsidR="00B216D8" w:rsidRPr="002D7D40" w:rsidRDefault="00B216D8" w:rsidP="00B216D8">
      <w:pPr>
        <w:numPr>
          <w:ilvl w:val="0"/>
          <w:numId w:val="29"/>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the State and local academic assessments including alternate assessments,</w:t>
      </w:r>
    </w:p>
    <w:p w14:paraId="35F6F08F" w14:textId="77777777" w:rsidR="00B216D8" w:rsidRPr="002D7D40" w:rsidRDefault="00B216D8" w:rsidP="00B216D8">
      <w:pPr>
        <w:numPr>
          <w:ilvl w:val="0"/>
          <w:numId w:val="29"/>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the requirements of Title I Part A,</w:t>
      </w:r>
    </w:p>
    <w:p w14:paraId="5D77650E" w14:textId="77777777" w:rsidR="00B216D8" w:rsidRPr="002D7D40" w:rsidRDefault="00B216D8" w:rsidP="00B216D8">
      <w:pPr>
        <w:numPr>
          <w:ilvl w:val="0"/>
          <w:numId w:val="29"/>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how to monitor their child’s progress, and</w:t>
      </w:r>
    </w:p>
    <w:p w14:paraId="486CB263" w14:textId="77777777" w:rsidR="00B216D8" w:rsidRPr="002D7D40" w:rsidRDefault="00B216D8" w:rsidP="00B216D8">
      <w:pPr>
        <w:numPr>
          <w:ilvl w:val="0"/>
          <w:numId w:val="29"/>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Pr>
          <w:rFonts w:ascii="Arial Narrow" w:hAnsi="Arial Narrow"/>
          <w:sz w:val="17"/>
          <w:szCs w:val="17"/>
        </w:rPr>
        <w:t>how to work with educators</w:t>
      </w:r>
    </w:p>
    <w:p w14:paraId="0D0453D0" w14:textId="77777777" w:rsidR="00B216D8" w:rsidRPr="002D7D40" w:rsidRDefault="00B216D8" w:rsidP="00B216D8">
      <w:pPr>
        <w:jc w:val="both"/>
        <w:rPr>
          <w:rFonts w:ascii="Arial Narrow" w:hAnsi="Arial Narrow"/>
          <w:sz w:val="17"/>
          <w:szCs w:val="17"/>
        </w:rPr>
      </w:pPr>
    </w:p>
    <w:p w14:paraId="7A100FDA" w14:textId="77777777" w:rsidR="00B216D8" w:rsidRPr="002D7D40" w:rsidRDefault="00B216D8" w:rsidP="00B216D8">
      <w:pPr>
        <w:spacing w:after="180"/>
        <w:ind w:left="540" w:hanging="540"/>
        <w:jc w:val="both"/>
        <w:rPr>
          <w:rFonts w:ascii="Arial Narrow" w:hAnsi="Arial Narrow"/>
          <w:sz w:val="17"/>
          <w:szCs w:val="17"/>
        </w:rPr>
      </w:pPr>
      <w:r w:rsidRPr="002D7D40">
        <w:rPr>
          <w:rFonts w:ascii="Arial Narrow" w:hAnsi="Arial Narrow"/>
          <w:sz w:val="17"/>
          <w:szCs w:val="17"/>
        </w:rPr>
        <w:t>9.</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provide materials and training to help parents work with their children in the areas of improving student achievement, such as literacy training and using technology (including education about the harms of copyright piracy), as appropriate, to foster the achievement of their children</w:t>
      </w:r>
      <w:r>
        <w:rPr>
          <w:rFonts w:ascii="Arial Narrow" w:hAnsi="Arial Narrow"/>
          <w:sz w:val="17"/>
          <w:szCs w:val="17"/>
        </w:rPr>
        <w:t>.</w:t>
      </w:r>
    </w:p>
    <w:p w14:paraId="553D0E5D" w14:textId="77777777" w:rsidR="00B216D8" w:rsidRPr="002D7D40" w:rsidRDefault="00B216D8" w:rsidP="00B216D8">
      <w:pPr>
        <w:ind w:left="540" w:hanging="540"/>
        <w:jc w:val="both"/>
        <w:rPr>
          <w:rFonts w:ascii="Arial Narrow" w:hAnsi="Arial Narrow"/>
          <w:sz w:val="17"/>
          <w:szCs w:val="17"/>
        </w:rPr>
      </w:pPr>
      <w:r w:rsidRPr="002D7D40">
        <w:rPr>
          <w:rFonts w:ascii="Arial Narrow" w:hAnsi="Arial Narrow"/>
          <w:sz w:val="17"/>
          <w:szCs w:val="17"/>
        </w:rPr>
        <w:t>10.</w:t>
      </w:r>
      <w:r>
        <w:rPr>
          <w:rFonts w:ascii="Arial Narrow" w:hAnsi="Arial Narrow"/>
          <w:sz w:val="17"/>
          <w:szCs w:val="17"/>
        </w:rPr>
        <w:t xml:space="preserve"> </w:t>
      </w:r>
      <w:r w:rsidRPr="002D7D40">
        <w:rPr>
          <w:rFonts w:ascii="Arial Narrow" w:hAnsi="Arial Narrow"/>
          <w:sz w:val="17"/>
          <w:szCs w:val="17"/>
        </w:rPr>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with the assistance of its parents, educate its teachers, specialized instructional support personnel, principals, and other school leaders, and other staff in how to reach out to, communicate with, and work with parents as equal partners in the value and utility of contributions of parents, and in how to implement and coordinate parent programs and build ties between parents a</w:t>
      </w:r>
      <w:r>
        <w:rPr>
          <w:rFonts w:ascii="Arial Narrow" w:hAnsi="Arial Narrow"/>
          <w:sz w:val="17"/>
          <w:szCs w:val="17"/>
        </w:rPr>
        <w:t>nd schools.</w:t>
      </w:r>
      <w:r w:rsidRPr="002D7D40">
        <w:rPr>
          <w:rFonts w:ascii="Arial Narrow" w:hAnsi="Arial Narrow"/>
          <w:sz w:val="17"/>
          <w:szCs w:val="17"/>
        </w:rPr>
        <w:t> </w:t>
      </w:r>
    </w:p>
    <w:p w14:paraId="225CDC7B" w14:textId="77777777" w:rsidR="00B216D8" w:rsidRPr="002D7D40" w:rsidRDefault="00B216D8" w:rsidP="00B216D8">
      <w:pPr>
        <w:jc w:val="both"/>
        <w:rPr>
          <w:rFonts w:ascii="Arial Narrow" w:hAnsi="Arial Narrow"/>
          <w:sz w:val="17"/>
          <w:szCs w:val="17"/>
        </w:rPr>
      </w:pPr>
    </w:p>
    <w:p w14:paraId="5F83143A" w14:textId="77777777" w:rsidR="00B216D8" w:rsidRPr="002D7D40" w:rsidRDefault="00B216D8" w:rsidP="00B216D8">
      <w:pPr>
        <w:ind w:left="540" w:hanging="540"/>
        <w:jc w:val="both"/>
        <w:rPr>
          <w:rFonts w:ascii="Arial Narrow" w:hAnsi="Arial Narrow"/>
          <w:sz w:val="17"/>
          <w:szCs w:val="17"/>
        </w:rPr>
      </w:pPr>
      <w:r w:rsidRPr="002D7D40">
        <w:rPr>
          <w:rFonts w:ascii="Arial Narrow" w:hAnsi="Arial Narrow"/>
          <w:sz w:val="17"/>
          <w:szCs w:val="17"/>
        </w:rPr>
        <w:t>11.</w:t>
      </w:r>
      <w:r w:rsidRPr="002D7D40">
        <w:rPr>
          <w:rFonts w:ascii="Arial Narrow" w:hAnsi="Arial Narrow"/>
          <w:sz w:val="17"/>
          <w:szCs w:val="17"/>
        </w:rPr>
        <w:tab/>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to the extent feasible and appropriate, coordinate and integrate parent involvement programs and activities with other Federal, State, and local programs.  The school will also conduct other activities, such as parent resource centers, that encourage and support parents in more fully participating in the </w:t>
      </w:r>
      <w:r>
        <w:rPr>
          <w:rFonts w:ascii="Arial Narrow" w:hAnsi="Arial Narrow"/>
          <w:sz w:val="17"/>
          <w:szCs w:val="17"/>
        </w:rPr>
        <w:t>education of their children.</w:t>
      </w:r>
    </w:p>
    <w:p w14:paraId="42ABE217" w14:textId="77777777" w:rsidR="00B216D8" w:rsidRPr="002D7D40" w:rsidRDefault="00B216D8" w:rsidP="00B216D8">
      <w:pPr>
        <w:ind w:left="810" w:hanging="270"/>
        <w:jc w:val="both"/>
        <w:rPr>
          <w:rFonts w:ascii="Arial Narrow" w:hAnsi="Arial Narrow"/>
          <w:sz w:val="17"/>
          <w:szCs w:val="17"/>
        </w:rPr>
      </w:pPr>
    </w:p>
    <w:p w14:paraId="570D7135" w14:textId="77777777" w:rsidR="00B216D8" w:rsidRPr="002D7D40" w:rsidRDefault="00B216D8" w:rsidP="00B216D8">
      <w:pPr>
        <w:jc w:val="both"/>
        <w:rPr>
          <w:rFonts w:ascii="Arial Narrow" w:hAnsi="Arial Narrow"/>
          <w:sz w:val="17"/>
          <w:szCs w:val="17"/>
        </w:rPr>
      </w:pPr>
    </w:p>
    <w:p w14:paraId="39BCEAD3" w14:textId="77777777" w:rsidR="00B216D8" w:rsidRPr="002D7D40" w:rsidRDefault="00B216D8" w:rsidP="00B216D8">
      <w:pPr>
        <w:ind w:left="540" w:hanging="540"/>
        <w:jc w:val="both"/>
        <w:rPr>
          <w:rFonts w:ascii="Arial Narrow" w:hAnsi="Arial Narrow"/>
          <w:sz w:val="17"/>
          <w:szCs w:val="17"/>
        </w:rPr>
      </w:pPr>
      <w:r w:rsidRPr="002D7D40">
        <w:rPr>
          <w:rFonts w:ascii="Arial Narrow" w:hAnsi="Arial Narrow"/>
          <w:sz w:val="17"/>
          <w:szCs w:val="17"/>
        </w:rPr>
        <w:t>12.</w:t>
      </w:r>
      <w:r w:rsidRPr="002D7D40">
        <w:rPr>
          <w:rFonts w:ascii="Arial Narrow" w:hAnsi="Arial Narrow"/>
          <w:sz w:val="17"/>
          <w:szCs w:val="17"/>
        </w:rPr>
        <w:tab/>
        <w:t xml:space="preserve">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shall take the following actions to ensure that information related to the school and parent-programs, meetings, and other activities is sent to parents of participating children in an understandable and uniform format and, to the extent practicable, in a langu</w:t>
      </w:r>
      <w:r>
        <w:rPr>
          <w:rFonts w:ascii="Arial Narrow" w:hAnsi="Arial Narrow"/>
          <w:sz w:val="17"/>
          <w:szCs w:val="17"/>
        </w:rPr>
        <w:t>age the parents can understand.</w:t>
      </w:r>
    </w:p>
    <w:p w14:paraId="1F898210" w14:textId="77777777" w:rsidR="00B216D8" w:rsidRPr="002D7D40" w:rsidRDefault="00B216D8" w:rsidP="00B216D8">
      <w:pPr>
        <w:ind w:left="810" w:hanging="270"/>
        <w:jc w:val="both"/>
        <w:rPr>
          <w:rFonts w:ascii="Arial Narrow" w:hAnsi="Arial Narrow"/>
          <w:sz w:val="17"/>
          <w:szCs w:val="17"/>
        </w:rPr>
      </w:pPr>
    </w:p>
    <w:p w14:paraId="794F5861" w14:textId="77777777" w:rsidR="00B216D8" w:rsidRPr="002D7D40" w:rsidRDefault="00B216D8" w:rsidP="00B216D8">
      <w:pPr>
        <w:ind w:left="1080" w:hanging="1080"/>
        <w:jc w:val="both"/>
        <w:rPr>
          <w:rFonts w:ascii="Arial Narrow" w:hAnsi="Arial Narrow"/>
          <w:sz w:val="17"/>
          <w:szCs w:val="17"/>
        </w:rPr>
      </w:pPr>
      <w:r w:rsidRPr="002D7D40">
        <w:rPr>
          <w:rFonts w:ascii="Arial Narrow" w:hAnsi="Arial Narrow"/>
          <w:b/>
          <w:bCs/>
          <w:sz w:val="17"/>
          <w:szCs w:val="17"/>
        </w:rPr>
        <w:t>PART III.</w:t>
      </w:r>
      <w:r w:rsidRPr="002D7D40">
        <w:rPr>
          <w:rFonts w:ascii="Arial Narrow" w:hAnsi="Arial Narrow"/>
          <w:b/>
          <w:bCs/>
          <w:sz w:val="17"/>
          <w:szCs w:val="17"/>
        </w:rPr>
        <w:tab/>
        <w:t>DISCRETIONARY SCHOOL PARENT AND FAMILY ENGAGEMENT POLICY COMPONENTS (Sample Template)</w:t>
      </w:r>
    </w:p>
    <w:p w14:paraId="73FE86C2" w14:textId="77777777" w:rsidR="00B216D8" w:rsidRPr="002D7D40" w:rsidRDefault="00B216D8" w:rsidP="00B216D8">
      <w:pPr>
        <w:ind w:left="540" w:hanging="540"/>
        <w:jc w:val="both"/>
        <w:rPr>
          <w:rFonts w:ascii="Arial Narrow" w:hAnsi="Arial Narrow"/>
          <w:sz w:val="17"/>
          <w:szCs w:val="17"/>
        </w:rPr>
      </w:pPr>
      <w:r w:rsidRPr="002D7D40">
        <w:rPr>
          <w:rFonts w:ascii="Arial Narrow" w:hAnsi="Arial Narrow"/>
          <w:sz w:val="17"/>
          <w:szCs w:val="17"/>
        </w:rPr>
        <w:tab/>
      </w:r>
    </w:p>
    <w:p w14:paraId="0684B4B2" w14:textId="1837674B" w:rsidR="00B216D8" w:rsidRPr="002D7D40" w:rsidRDefault="00B216D8" w:rsidP="00B216D8">
      <w:pPr>
        <w:jc w:val="both"/>
        <w:rPr>
          <w:rFonts w:ascii="Arial Narrow" w:hAnsi="Arial Narrow"/>
          <w:sz w:val="17"/>
          <w:szCs w:val="17"/>
        </w:rPr>
      </w:pPr>
      <w:r w:rsidRPr="002D7D40">
        <w:rPr>
          <w:rFonts w:ascii="Arial Narrow" w:hAnsi="Arial Narrow"/>
          <w:b/>
          <w:bCs/>
          <w:sz w:val="17"/>
          <w:szCs w:val="17"/>
          <w:u w:val="single"/>
        </w:rPr>
        <w:t>NOTE</w:t>
      </w:r>
      <w:r w:rsidRPr="002D7D40">
        <w:rPr>
          <w:rFonts w:ascii="Arial Narrow" w:hAnsi="Arial Narrow"/>
          <w:b/>
          <w:bCs/>
          <w:sz w:val="17"/>
          <w:szCs w:val="17"/>
        </w:rPr>
        <w:t>:</w:t>
      </w:r>
      <w:r w:rsidRPr="002D7D40">
        <w:rPr>
          <w:rFonts w:ascii="Arial Narrow" w:hAnsi="Arial Narrow"/>
          <w:sz w:val="17"/>
          <w:szCs w:val="17"/>
        </w:rPr>
        <w:t xml:space="preserve">  The School Parent and Family Engagement Policy </w:t>
      </w:r>
      <w:r w:rsidRPr="002D7D40">
        <w:rPr>
          <w:rFonts w:ascii="Arial Narrow" w:hAnsi="Arial Narrow"/>
          <w:b/>
          <w:bCs/>
          <w:sz w:val="17"/>
          <w:szCs w:val="17"/>
        </w:rPr>
        <w:t>may</w:t>
      </w:r>
      <w:r w:rsidRPr="002D7D40">
        <w:rPr>
          <w:rFonts w:ascii="Arial Narrow" w:hAnsi="Arial Narrow"/>
          <w:sz w:val="17"/>
          <w:szCs w:val="17"/>
        </w:rPr>
        <w:t xml:space="preserve"> include additional information and describe other discretionary activities that the school, ,in consultation with its parents, chooses to undertake to build parents’ capacity for involvement in the school to support their children’s academic achievement, such as the following discretionary activities listed under section 1116</w:t>
      </w:r>
      <w:r w:rsidR="00F0723C">
        <w:rPr>
          <w:rFonts w:ascii="Arial Narrow" w:hAnsi="Arial Narrow"/>
          <w:sz w:val="17"/>
          <w:szCs w:val="17"/>
        </w:rPr>
        <w:t>I</w:t>
      </w:r>
      <w:r w:rsidRPr="002D7D40">
        <w:rPr>
          <w:rFonts w:ascii="Arial Narrow" w:hAnsi="Arial Narrow"/>
          <w:sz w:val="17"/>
          <w:szCs w:val="17"/>
        </w:rPr>
        <w:t xml:space="preserve"> of the ESEA:</w:t>
      </w:r>
    </w:p>
    <w:p w14:paraId="2C14B9A7" w14:textId="77777777" w:rsidR="00B216D8" w:rsidRPr="002D7D40" w:rsidRDefault="00B216D8" w:rsidP="00B216D8">
      <w:pPr>
        <w:ind w:left="540"/>
        <w:jc w:val="both"/>
        <w:rPr>
          <w:rFonts w:ascii="Arial Narrow" w:hAnsi="Arial Narrow"/>
          <w:sz w:val="17"/>
          <w:szCs w:val="17"/>
        </w:rPr>
      </w:pPr>
    </w:p>
    <w:p w14:paraId="3222FCDB"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involving parents in the development of training for teachers, principals, and other educators to improve the effectiveness of that training;</w:t>
      </w:r>
    </w:p>
    <w:p w14:paraId="034B3873"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providing necessary literacy training for parents from Title I, Part A funds, if the school district has exhausted all other reasonably available sources of funding for that training;</w:t>
      </w:r>
    </w:p>
    <w:p w14:paraId="77C153EA"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paying reasonable and necessary expenses associated with parental involvement activities, including transportation and child care costs, to enable parents to participate in school-related meetings and training sessions;</w:t>
      </w:r>
    </w:p>
    <w:p w14:paraId="4EBD246E"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training parents to enhance the involvement of other parents;</w:t>
      </w:r>
    </w:p>
    <w:p w14:paraId="492B7A6F"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14:paraId="2404D270"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adopting and implementing model approaches to improving parental involvement;</w:t>
      </w:r>
    </w:p>
    <w:p w14:paraId="6809CB8E"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establishing a school parent advisory council to provide advice on all matters related to parental involvement in Title I, Part A programs;</w:t>
      </w:r>
    </w:p>
    <w:p w14:paraId="5AD3019E"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developing appropriate roles for community-based organizations and businesses in parent involvement activities; and </w:t>
      </w:r>
    </w:p>
    <w:p w14:paraId="6BF1EDFA" w14:textId="77777777" w:rsidR="00B216D8" w:rsidRPr="002D7D40" w:rsidRDefault="00B216D8" w:rsidP="00B216D8">
      <w:pPr>
        <w:numPr>
          <w:ilvl w:val="0"/>
          <w:numId w:val="30"/>
        </w:numPr>
        <w:jc w:val="both"/>
        <w:rPr>
          <w:rFonts w:ascii="Arial Narrow" w:hAnsi="Arial Narrow"/>
          <w:sz w:val="17"/>
          <w:szCs w:val="17"/>
        </w:rPr>
      </w:pPr>
      <w:r w:rsidRPr="002D7D40">
        <w:rPr>
          <w:rFonts w:ascii="Symbol" w:hAnsi="Symbol"/>
          <w:sz w:val="17"/>
          <w:szCs w:val="17"/>
        </w:rPr>
        <w:t></w:t>
      </w:r>
      <w:r w:rsidRPr="002D7D40">
        <w:rPr>
          <w:rFonts w:ascii="Symbol" w:hAnsi="Symbol"/>
          <w:sz w:val="17"/>
          <w:szCs w:val="17"/>
        </w:rPr>
        <w:tab/>
      </w:r>
      <w:r w:rsidRPr="002D7D40">
        <w:rPr>
          <w:rFonts w:ascii="Arial Narrow" w:hAnsi="Arial Narrow"/>
          <w:sz w:val="17"/>
          <w:szCs w:val="17"/>
        </w:rPr>
        <w:t>providing such other reasonable support for parental involvement activities under section 1116 as parents may request.   </w:t>
      </w:r>
    </w:p>
    <w:p w14:paraId="3B437905" w14:textId="77777777" w:rsidR="00B216D8" w:rsidRPr="002D7D40" w:rsidRDefault="00B216D8" w:rsidP="00B216D8">
      <w:pPr>
        <w:jc w:val="both"/>
        <w:rPr>
          <w:rFonts w:ascii="Arial Narrow" w:hAnsi="Arial Narrow"/>
          <w:sz w:val="17"/>
          <w:szCs w:val="17"/>
        </w:rPr>
      </w:pPr>
    </w:p>
    <w:p w14:paraId="26868F8E" w14:textId="77777777" w:rsidR="00B216D8" w:rsidRPr="002D7D40" w:rsidRDefault="00B216D8" w:rsidP="00B216D8">
      <w:pPr>
        <w:jc w:val="both"/>
        <w:rPr>
          <w:rFonts w:ascii="Arial Narrow" w:hAnsi="Arial Narrow"/>
          <w:sz w:val="17"/>
          <w:szCs w:val="17"/>
        </w:rPr>
      </w:pPr>
      <w:r w:rsidRPr="002D7D40">
        <w:rPr>
          <w:rFonts w:ascii="Arial Narrow" w:hAnsi="Arial Narrow"/>
          <w:b/>
          <w:bCs/>
          <w:sz w:val="17"/>
          <w:szCs w:val="17"/>
        </w:rPr>
        <w:t>PART IV.</w:t>
      </w:r>
      <w:r w:rsidRPr="002D7D40">
        <w:rPr>
          <w:rFonts w:ascii="Arial Narrow" w:hAnsi="Arial Narrow"/>
          <w:b/>
          <w:bCs/>
          <w:sz w:val="17"/>
          <w:szCs w:val="17"/>
        </w:rPr>
        <w:tab/>
        <w:t>ADOPTION  </w:t>
      </w:r>
    </w:p>
    <w:p w14:paraId="133E1327" w14:textId="77777777" w:rsidR="00B216D8" w:rsidRPr="002D7D40" w:rsidRDefault="00B216D8" w:rsidP="00B216D8">
      <w:pPr>
        <w:jc w:val="both"/>
        <w:rPr>
          <w:rFonts w:ascii="Arial Narrow" w:hAnsi="Arial Narrow"/>
          <w:sz w:val="17"/>
          <w:szCs w:val="17"/>
        </w:rPr>
      </w:pPr>
    </w:p>
    <w:p w14:paraId="4F718D78" w14:textId="77777777" w:rsidR="00B216D8" w:rsidRPr="002D7D40" w:rsidRDefault="00B216D8" w:rsidP="00B216D8">
      <w:pPr>
        <w:jc w:val="both"/>
        <w:rPr>
          <w:rFonts w:ascii="Arial Narrow" w:hAnsi="Arial Narrow"/>
          <w:sz w:val="17"/>
          <w:szCs w:val="17"/>
        </w:rPr>
      </w:pPr>
      <w:r w:rsidRPr="002D7D40">
        <w:rPr>
          <w:rFonts w:ascii="Arial Narrow" w:hAnsi="Arial Narrow"/>
          <w:sz w:val="17"/>
          <w:szCs w:val="17"/>
        </w:rPr>
        <w:t>This School Parent and Family Engagement Involvement has been developed jointly with, and agreed on with, parents and family members of children participating in Title I, Part A programs, as evidenced by meetings agendas and sign-in sheets.</w:t>
      </w:r>
    </w:p>
    <w:p w14:paraId="524D0750" w14:textId="77777777" w:rsidR="00B216D8" w:rsidRPr="002D7D40" w:rsidRDefault="00B216D8" w:rsidP="00B216D8">
      <w:pPr>
        <w:jc w:val="both"/>
        <w:rPr>
          <w:rFonts w:ascii="Arial Narrow" w:hAnsi="Arial Narrow"/>
          <w:sz w:val="17"/>
          <w:szCs w:val="17"/>
        </w:rPr>
      </w:pPr>
    </w:p>
    <w:p w14:paraId="701E7648" w14:textId="1DD9FE43" w:rsidR="00B216D8" w:rsidRPr="002D7D40" w:rsidRDefault="00B216D8" w:rsidP="00B216D8">
      <w:pPr>
        <w:jc w:val="both"/>
        <w:rPr>
          <w:rFonts w:ascii="Arial Narrow" w:hAnsi="Arial Narrow"/>
          <w:sz w:val="17"/>
          <w:szCs w:val="17"/>
        </w:rPr>
      </w:pPr>
      <w:r w:rsidRPr="002D7D40">
        <w:rPr>
          <w:rFonts w:ascii="Arial Narrow" w:hAnsi="Arial Narrow"/>
          <w:sz w:val="17"/>
          <w:szCs w:val="17"/>
        </w:rPr>
        <w:t xml:space="preserve">This policy was adopted by the </w:t>
      </w:r>
      <w:r w:rsidRPr="002D7D40">
        <w:rPr>
          <w:rFonts w:ascii="Arial Narrow" w:hAnsi="Arial Narrow"/>
          <w:b/>
          <w:bCs/>
          <w:sz w:val="17"/>
          <w:szCs w:val="17"/>
          <w:u w:val="single"/>
        </w:rPr>
        <w:t>MARMET ELEMENTARY SCHOOL</w:t>
      </w:r>
      <w:r w:rsidRPr="002D7D40">
        <w:rPr>
          <w:rFonts w:ascii="Arial Narrow" w:hAnsi="Arial Narrow"/>
          <w:sz w:val="17"/>
          <w:szCs w:val="17"/>
        </w:rPr>
        <w:t xml:space="preserve"> on </w:t>
      </w:r>
      <w:r w:rsidRPr="002D7D40">
        <w:rPr>
          <w:rFonts w:ascii="Arial Narrow" w:hAnsi="Arial Narrow"/>
          <w:b/>
          <w:bCs/>
          <w:sz w:val="17"/>
          <w:szCs w:val="17"/>
          <w:u w:val="single"/>
        </w:rPr>
        <w:t>JULY 1, 20</w:t>
      </w:r>
      <w:r w:rsidR="00112C42">
        <w:rPr>
          <w:rFonts w:ascii="Arial Narrow" w:hAnsi="Arial Narrow"/>
          <w:b/>
          <w:bCs/>
          <w:sz w:val="17"/>
          <w:szCs w:val="17"/>
          <w:u w:val="single"/>
        </w:rPr>
        <w:t>21</w:t>
      </w:r>
      <w:r w:rsidRPr="002D7D40">
        <w:rPr>
          <w:rFonts w:ascii="Arial Narrow" w:hAnsi="Arial Narrow"/>
          <w:b/>
          <w:bCs/>
          <w:sz w:val="17"/>
          <w:szCs w:val="17"/>
          <w:u w:val="single"/>
        </w:rPr>
        <w:t xml:space="preserve"> </w:t>
      </w:r>
      <w:r w:rsidRPr="002D7D40">
        <w:rPr>
          <w:rFonts w:ascii="Arial Narrow" w:hAnsi="Arial Narrow"/>
          <w:sz w:val="17"/>
          <w:szCs w:val="17"/>
        </w:rPr>
        <w:t xml:space="preserve">and will be in effect for the period of 12 MONTHS.  The school will distribute this policy to all parents of participating Title I, Part A children on or </w:t>
      </w:r>
      <w:r w:rsidRPr="000B65A7">
        <w:rPr>
          <w:rFonts w:ascii="Arial Narrow" w:hAnsi="Arial Narrow"/>
          <w:sz w:val="17"/>
          <w:szCs w:val="17"/>
        </w:rPr>
        <w:t xml:space="preserve">before </w:t>
      </w:r>
      <w:r w:rsidRPr="000B65A7">
        <w:rPr>
          <w:rFonts w:ascii="Arial Narrow" w:hAnsi="Arial Narrow"/>
          <w:b/>
          <w:bCs/>
          <w:sz w:val="17"/>
          <w:szCs w:val="17"/>
          <w:u w:val="single"/>
        </w:rPr>
        <w:t>AUGUST 16, 20</w:t>
      </w:r>
      <w:r w:rsidR="00112C42" w:rsidRPr="000B65A7">
        <w:rPr>
          <w:rFonts w:ascii="Arial Narrow" w:hAnsi="Arial Narrow"/>
          <w:b/>
          <w:bCs/>
          <w:sz w:val="17"/>
          <w:szCs w:val="17"/>
          <w:u w:val="single"/>
        </w:rPr>
        <w:t>21</w:t>
      </w:r>
      <w:r w:rsidRPr="002D7D40">
        <w:rPr>
          <w:rFonts w:ascii="Arial Narrow" w:hAnsi="Arial Narrow"/>
          <w:sz w:val="17"/>
          <w:szCs w:val="17"/>
        </w:rPr>
        <w:t xml:space="preserve"> OR UPON ENROLLMENT IN MARMET ELEMENTARY SCHOOL.</w:t>
      </w:r>
    </w:p>
    <w:p w14:paraId="5BAC8969" w14:textId="4AE281D5" w:rsidR="00B216D8" w:rsidRDefault="00B216D8" w:rsidP="00B216D8">
      <w:pPr>
        <w:jc w:val="both"/>
        <w:rPr>
          <w:rFonts w:ascii="Arial Narrow" w:hAnsi="Arial Narrow"/>
          <w:sz w:val="17"/>
          <w:szCs w:val="17"/>
        </w:rPr>
      </w:pPr>
    </w:p>
    <w:p w14:paraId="2D3661BC" w14:textId="77777777" w:rsidR="00112C42" w:rsidRDefault="00112C42" w:rsidP="004552FC">
      <w:pPr>
        <w:rPr>
          <w:rFonts w:ascii="Georgia" w:hAnsi="Georgia"/>
          <w:b/>
          <w:bCs/>
          <w:color w:val="000000"/>
          <w:sz w:val="20"/>
          <w:szCs w:val="20"/>
        </w:rPr>
      </w:pPr>
    </w:p>
    <w:p w14:paraId="128E7A03" w14:textId="77777777" w:rsidR="00112C42" w:rsidRDefault="00112C42" w:rsidP="004552FC">
      <w:pPr>
        <w:rPr>
          <w:rFonts w:ascii="Georgia" w:hAnsi="Georgia"/>
          <w:b/>
          <w:bCs/>
          <w:color w:val="000000"/>
          <w:sz w:val="20"/>
          <w:szCs w:val="20"/>
        </w:rPr>
      </w:pPr>
    </w:p>
    <w:p w14:paraId="2D1DC616" w14:textId="77777777" w:rsidR="00112C42" w:rsidRDefault="00112C42" w:rsidP="004552FC">
      <w:pPr>
        <w:rPr>
          <w:rFonts w:ascii="Georgia" w:hAnsi="Georgia"/>
          <w:b/>
          <w:bCs/>
          <w:color w:val="000000"/>
          <w:sz w:val="20"/>
          <w:szCs w:val="20"/>
        </w:rPr>
      </w:pPr>
    </w:p>
    <w:p w14:paraId="6888929A" w14:textId="7EEB8A18" w:rsidR="004552FC" w:rsidRDefault="004552FC" w:rsidP="004552FC">
      <w:pPr>
        <w:rPr>
          <w:color w:val="222222"/>
          <w:sz w:val="20"/>
          <w:szCs w:val="20"/>
        </w:rPr>
      </w:pPr>
      <w:r>
        <w:rPr>
          <w:rFonts w:ascii="Georgia" w:hAnsi="Georgia"/>
          <w:b/>
          <w:bCs/>
          <w:color w:val="000000"/>
          <w:sz w:val="20"/>
          <w:szCs w:val="20"/>
        </w:rPr>
        <w:t>Parents’ Right to Know </w:t>
      </w:r>
      <w:r>
        <w:rPr>
          <w:rFonts w:ascii="Georgia" w:hAnsi="Georgia"/>
          <w:color w:val="000000"/>
          <w:sz w:val="20"/>
          <w:szCs w:val="20"/>
        </w:rPr>
        <w:t>(ESSA, §1111(h)(6)(B)(ii)</w:t>
      </w:r>
    </w:p>
    <w:p w14:paraId="5A6D190D" w14:textId="7854CA6D" w:rsidR="004552FC" w:rsidRDefault="004552FC" w:rsidP="004552FC">
      <w:pPr>
        <w:rPr>
          <w:rFonts w:ascii="Georgia" w:hAnsi="Georgia"/>
          <w:color w:val="000000"/>
          <w:sz w:val="20"/>
          <w:szCs w:val="20"/>
        </w:rPr>
      </w:pPr>
      <w:r>
        <w:rPr>
          <w:rFonts w:ascii="Georgia" w:hAnsi="Georgia"/>
          <w:color w:val="000000"/>
          <w:sz w:val="20"/>
          <w:szCs w:val="20"/>
        </w:rPr>
        <w:t>Parents have the right to request information regarding the professional qualifications for their child(ren)’s teachers, including at a minimum, the following: 1) whether the teacher has met State qualification and licensing criteria for the grade levels and subject areas in which the teacher provides instruction; 2) whether the teacher is teaching under emergency or other provisional status through which State qualification or licensing criteria have been waived; 3) the baccalaureate degree major of the teacher and any other graduate certification or degree held by the teacher and the field of discipline of the certification or degree; and 4) whether the child is provided services by paraprofessionals, and if so, their qualifications. </w:t>
      </w:r>
    </w:p>
    <w:p w14:paraId="67E6C18A" w14:textId="1A9BB469" w:rsidR="009A45C8" w:rsidRDefault="009A45C8" w:rsidP="004552FC">
      <w:pPr>
        <w:rPr>
          <w:rFonts w:ascii="Georgia" w:hAnsi="Georgia"/>
          <w:color w:val="000000"/>
          <w:sz w:val="20"/>
          <w:szCs w:val="20"/>
        </w:rPr>
      </w:pPr>
    </w:p>
    <w:p w14:paraId="6264DB7C" w14:textId="0767CD7B" w:rsidR="009A45C8" w:rsidRDefault="009A45C8" w:rsidP="004552FC">
      <w:pPr>
        <w:rPr>
          <w:rFonts w:ascii="Georgia" w:hAnsi="Georgia"/>
          <w:color w:val="000000"/>
          <w:sz w:val="20"/>
          <w:szCs w:val="20"/>
        </w:rPr>
      </w:pPr>
    </w:p>
    <w:p w14:paraId="3442A533" w14:textId="77777777" w:rsidR="000B65A7" w:rsidRDefault="000B65A7" w:rsidP="004552FC">
      <w:pPr>
        <w:rPr>
          <w:rFonts w:ascii="Georgia" w:hAnsi="Georgia"/>
          <w:color w:val="000000"/>
          <w:sz w:val="20"/>
          <w:szCs w:val="20"/>
        </w:rPr>
      </w:pPr>
    </w:p>
    <w:p w14:paraId="3C9F9974" w14:textId="1253F15B" w:rsidR="009A45C8" w:rsidRPr="000B65A7" w:rsidRDefault="009A45C8" w:rsidP="009A45C8">
      <w:pPr>
        <w:pStyle w:val="NormalWeb"/>
        <w:rPr>
          <w:sz w:val="18"/>
          <w:szCs w:val="18"/>
        </w:rPr>
      </w:pPr>
      <w:r w:rsidRPr="000B65A7">
        <w:rPr>
          <w:rFonts w:ascii="Arial" w:hAnsi="Arial" w:cs="Arial"/>
          <w:b/>
          <w:bCs/>
          <w:sz w:val="18"/>
          <w:szCs w:val="18"/>
        </w:rPr>
        <w:t>West Virginia Department of Education Office of Federal Programs</w:t>
      </w:r>
      <w:r w:rsidRPr="000B65A7">
        <w:rPr>
          <w:rFonts w:ascii="Arial" w:hAnsi="Arial" w:cs="Arial"/>
          <w:b/>
          <w:bCs/>
          <w:sz w:val="18"/>
          <w:szCs w:val="18"/>
        </w:rPr>
        <w:br/>
        <w:t xml:space="preserve">Title I </w:t>
      </w:r>
      <w:r w:rsidR="00F0723C" w:rsidRPr="000B65A7">
        <w:rPr>
          <w:sz w:val="18"/>
          <w:szCs w:val="18"/>
        </w:rPr>
        <w:t xml:space="preserve">            </w:t>
      </w:r>
      <w:r w:rsidRPr="000B65A7">
        <w:rPr>
          <w:rFonts w:ascii="Arial" w:hAnsi="Arial" w:cs="Arial"/>
          <w:b/>
          <w:bCs/>
          <w:sz w:val="18"/>
          <w:szCs w:val="18"/>
        </w:rPr>
        <w:t xml:space="preserve">Procedures for the Investigation and Resolution of Complaints </w:t>
      </w:r>
      <w:r w:rsidRPr="000B65A7">
        <w:rPr>
          <w:sz w:val="18"/>
          <w:szCs w:val="18"/>
        </w:rPr>
        <w:fldChar w:fldCharType="begin"/>
      </w:r>
      <w:r w:rsidRPr="000B65A7">
        <w:rPr>
          <w:sz w:val="18"/>
          <w:szCs w:val="18"/>
        </w:rPr>
        <w:instrText xml:space="preserve"> INCLUDEPICTURE "/var/folders/r4/8cqrphks7tzfj_cxxmphftyw0000gp/T/com.microsoft.Word/WebArchiveCopyPasteTempFiles/page1image3351904" \* MERGEFORMATINET </w:instrText>
      </w:r>
      <w:r w:rsidRPr="000B65A7">
        <w:rPr>
          <w:sz w:val="18"/>
          <w:szCs w:val="18"/>
        </w:rPr>
        <w:fldChar w:fldCharType="separate"/>
      </w:r>
      <w:r w:rsidRPr="000B65A7">
        <w:rPr>
          <w:noProof/>
          <w:sz w:val="18"/>
          <w:szCs w:val="18"/>
        </w:rPr>
        <w:drawing>
          <wp:inline distT="0" distB="0" distL="0" distR="0" wp14:anchorId="54A014CE" wp14:editId="766F6F0C">
            <wp:extent cx="12700" cy="25400"/>
            <wp:effectExtent l="0" t="0" r="0" b="0"/>
            <wp:docPr id="3" name="Picture 3" descr="page1image335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519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rsidRPr="000B65A7">
        <w:rPr>
          <w:sz w:val="18"/>
          <w:szCs w:val="18"/>
        </w:rPr>
        <w:fldChar w:fldCharType="end"/>
      </w:r>
    </w:p>
    <w:p w14:paraId="51CEBF98" w14:textId="77777777" w:rsidR="009A45C8" w:rsidRPr="00F0723C" w:rsidRDefault="009A45C8" w:rsidP="009A45C8">
      <w:pPr>
        <w:pStyle w:val="NormalWeb"/>
        <w:rPr>
          <w:sz w:val="18"/>
          <w:szCs w:val="18"/>
        </w:rPr>
      </w:pPr>
      <w:r w:rsidRPr="00F0723C">
        <w:rPr>
          <w:rFonts w:ascii="ArialMT" w:hAnsi="ArialMT"/>
          <w:sz w:val="18"/>
          <w:szCs w:val="18"/>
        </w:rPr>
        <w:t xml:space="preserve">An individual or other eligible entity may submit a complaint to the West Virginia Department of Education (WVDE) under these procedures regarding any of the following ESEA programs: </w:t>
      </w:r>
    </w:p>
    <w:p w14:paraId="23F4FA51" w14:textId="0B24BE77" w:rsidR="009A45C8" w:rsidRPr="00F0723C" w:rsidRDefault="009A45C8" w:rsidP="009A45C8">
      <w:pPr>
        <w:pStyle w:val="NormalWeb"/>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ArialMT" w:hAnsi="ArialMT"/>
          <w:sz w:val="18"/>
          <w:szCs w:val="18"/>
        </w:rPr>
        <w:t>Title I, Part A: Improving Basic Programs Operated by local educational agencies</w:t>
      </w:r>
      <w:r w:rsidRPr="00F0723C">
        <w:rPr>
          <w:rFonts w:ascii="ArialMT" w:hAnsi="ArialMT"/>
          <w:sz w:val="18"/>
          <w:szCs w:val="18"/>
        </w:rPr>
        <w:br/>
      </w: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ArialMT" w:hAnsi="ArialMT"/>
          <w:sz w:val="18"/>
          <w:szCs w:val="18"/>
        </w:rPr>
        <w:t xml:space="preserve">Title I Part D: Prevention and Intervention Programs for Children and Youth Who Are Neglected, Delinquent, or At-Risk </w:t>
      </w:r>
    </w:p>
    <w:p w14:paraId="0833B977" w14:textId="77777777" w:rsidR="009A45C8" w:rsidRPr="00F0723C" w:rsidRDefault="009A45C8" w:rsidP="009A45C8">
      <w:pPr>
        <w:pStyle w:val="NormalWeb"/>
        <w:rPr>
          <w:sz w:val="18"/>
          <w:szCs w:val="18"/>
        </w:rPr>
      </w:pPr>
      <w:r w:rsidRPr="00F0723C">
        <w:rPr>
          <w:rFonts w:ascii="Arial" w:hAnsi="Arial" w:cs="Arial"/>
          <w:b/>
          <w:bCs/>
          <w:sz w:val="18"/>
          <w:szCs w:val="18"/>
        </w:rPr>
        <w:t xml:space="preserve">Purpose </w:t>
      </w:r>
    </w:p>
    <w:p w14:paraId="435EBB02" w14:textId="77777777" w:rsidR="009A45C8" w:rsidRPr="00F0723C" w:rsidRDefault="009A45C8" w:rsidP="009A45C8">
      <w:pPr>
        <w:pStyle w:val="NormalWeb"/>
        <w:rPr>
          <w:sz w:val="18"/>
          <w:szCs w:val="18"/>
        </w:rPr>
      </w:pPr>
      <w:r w:rsidRPr="00F0723C">
        <w:rPr>
          <w:rFonts w:ascii="ArialMT" w:hAnsi="ArialMT"/>
          <w:sz w:val="18"/>
          <w:szCs w:val="18"/>
        </w:rPr>
        <w:t xml:space="preserve">This document addresses the requirements of 20 USC §7844 and 20 USC §7883 for resolving complaints applicable to the federal programs identified above. A complaint may be submitted by any individual, group of individuals or organization, in-state or out-of-state, who alleges that a federal or state law, rule, or regulation has been violated by a local educational agency (LEA) or the WVDE. All complaints will be directed to, and reviewed by, the Executive Director of the WVDE Office of Federal Programs. The procedures set forth below will be used by the WVDE to investigate and resolve any complaint by an individual or organization. </w:t>
      </w:r>
    </w:p>
    <w:p w14:paraId="24391F15" w14:textId="77777777" w:rsidR="009A45C8" w:rsidRPr="00F0723C" w:rsidRDefault="009A45C8" w:rsidP="009A45C8">
      <w:pPr>
        <w:pStyle w:val="NormalWeb"/>
        <w:rPr>
          <w:sz w:val="18"/>
          <w:szCs w:val="18"/>
        </w:rPr>
      </w:pPr>
      <w:r w:rsidRPr="00F0723C">
        <w:rPr>
          <w:rFonts w:ascii="Arial" w:hAnsi="Arial" w:cs="Arial"/>
          <w:b/>
          <w:bCs/>
          <w:sz w:val="18"/>
          <w:szCs w:val="18"/>
        </w:rPr>
        <w:t xml:space="preserve">Definitions </w:t>
      </w:r>
    </w:p>
    <w:p w14:paraId="3E6A3CEC" w14:textId="77777777" w:rsidR="009A45C8" w:rsidRPr="00F0723C" w:rsidRDefault="009A45C8" w:rsidP="009A45C8">
      <w:pPr>
        <w:pStyle w:val="NormalWeb"/>
        <w:rPr>
          <w:sz w:val="18"/>
          <w:szCs w:val="18"/>
        </w:rPr>
      </w:pPr>
      <w:r w:rsidRPr="00F0723C">
        <w:rPr>
          <w:rFonts w:ascii="Arial" w:hAnsi="Arial" w:cs="Arial"/>
          <w:i/>
          <w:iCs/>
          <w:sz w:val="18"/>
          <w:szCs w:val="18"/>
        </w:rPr>
        <w:t xml:space="preserve">“Complaint” </w:t>
      </w:r>
      <w:r w:rsidRPr="00F0723C">
        <w:rPr>
          <w:rFonts w:ascii="ArialMT" w:hAnsi="ArialMT"/>
          <w:sz w:val="18"/>
          <w:szCs w:val="18"/>
        </w:rPr>
        <w:t xml:space="preserve">shall be defined as a signed, written statement by an individual, group of individuals or organization which alleges that a local educational agency or the state educational agency has violated a requirement of federal law that applies to </w:t>
      </w:r>
      <w:r w:rsidRPr="00F0723C">
        <w:rPr>
          <w:rFonts w:ascii="Arial" w:hAnsi="Arial" w:cs="Arial"/>
          <w:i/>
          <w:iCs/>
          <w:sz w:val="18"/>
          <w:szCs w:val="18"/>
        </w:rPr>
        <w:t xml:space="preserve">No Child Left Behind Act of 2001 </w:t>
      </w:r>
      <w:r w:rsidRPr="00F0723C">
        <w:rPr>
          <w:rFonts w:ascii="ArialMT" w:hAnsi="ArialMT"/>
          <w:sz w:val="18"/>
          <w:szCs w:val="18"/>
        </w:rPr>
        <w:t xml:space="preserve">(P.L. 107-110). The statement of complaint must identify the alleged violations of the law and include pertinent facts upon which the allegation is based. The complaint must allege a violation that occurred not more than 90 working days prior to the date that the complaint is received, unless a longer period is reasonable because the violation is considered systemic or ongoing. Written complaint statements must contain original signatures. Complaints that have been received via facsimile or email will not be accepted, as the document does not provide an original signature. If a complaint is filed on behalf of a student by an individual who is not the parent or legal guardian of the student, WVDE shall provide the complainant an opportunity to obtain parent/guardian release of information. Upon receipt of a signed, parental consent for release of information, the non-parent complainant will be entitled to a copy of the letter of findings upon the conclusion of the complaint investigation. </w:t>
      </w:r>
    </w:p>
    <w:p w14:paraId="0CB010D7" w14:textId="77777777" w:rsidR="009A45C8" w:rsidRPr="00F0723C" w:rsidRDefault="009A45C8" w:rsidP="009A45C8">
      <w:pPr>
        <w:pStyle w:val="NormalWeb"/>
        <w:rPr>
          <w:sz w:val="18"/>
          <w:szCs w:val="18"/>
        </w:rPr>
      </w:pPr>
      <w:r w:rsidRPr="00F0723C">
        <w:rPr>
          <w:rFonts w:ascii="Arial" w:hAnsi="Arial" w:cs="Arial"/>
          <w:i/>
          <w:iCs/>
          <w:sz w:val="18"/>
          <w:szCs w:val="18"/>
        </w:rPr>
        <w:lastRenderedPageBreak/>
        <w:t xml:space="preserve">“Complainant” </w:t>
      </w:r>
      <w:r w:rsidRPr="00F0723C">
        <w:rPr>
          <w:rFonts w:ascii="ArialMT" w:hAnsi="ArialMT"/>
          <w:sz w:val="18"/>
          <w:szCs w:val="18"/>
        </w:rPr>
        <w:t xml:space="preserve">shall be defined as public agencies, teachers, administrators, parents, or other individuals and organizations. West Virginia Department of Education will not accept nor investigate allegations or violations from anonymous sources. </w:t>
      </w:r>
    </w:p>
    <w:p w14:paraId="5982B92F" w14:textId="77777777" w:rsidR="009A45C8" w:rsidRPr="00F0723C" w:rsidRDefault="009A45C8" w:rsidP="009A45C8">
      <w:pPr>
        <w:pStyle w:val="NormalWeb"/>
        <w:rPr>
          <w:sz w:val="18"/>
          <w:szCs w:val="18"/>
        </w:rPr>
      </w:pPr>
      <w:r w:rsidRPr="00F0723C">
        <w:rPr>
          <w:rFonts w:ascii="Arial" w:hAnsi="Arial" w:cs="Arial"/>
          <w:b/>
          <w:bCs/>
          <w:sz w:val="18"/>
          <w:szCs w:val="18"/>
        </w:rPr>
        <w:t xml:space="preserve">Timelines </w:t>
      </w:r>
    </w:p>
    <w:p w14:paraId="070718F1" w14:textId="77777777" w:rsidR="009A45C8" w:rsidRPr="00F0723C" w:rsidRDefault="009A45C8" w:rsidP="009A45C8">
      <w:pPr>
        <w:pStyle w:val="NormalWeb"/>
        <w:rPr>
          <w:sz w:val="18"/>
          <w:szCs w:val="18"/>
        </w:rPr>
      </w:pPr>
      <w:r w:rsidRPr="00F0723C">
        <w:rPr>
          <w:rFonts w:ascii="ArialMT" w:hAnsi="ArialMT"/>
          <w:sz w:val="18"/>
          <w:szCs w:val="18"/>
        </w:rPr>
        <w:t xml:space="preserve">West Virginia Department of Education, Office of Federal Programs shall investigate and resolve any written complaint within </w:t>
      </w:r>
      <w:r w:rsidRPr="00F0723C">
        <w:rPr>
          <w:rFonts w:ascii="Arial" w:hAnsi="Arial" w:cs="Arial"/>
          <w:b/>
          <w:bCs/>
          <w:sz w:val="18"/>
          <w:szCs w:val="18"/>
        </w:rPr>
        <w:t xml:space="preserve">sixty (60) business days from the date the complaint is received </w:t>
      </w:r>
      <w:r w:rsidRPr="00F0723C">
        <w:rPr>
          <w:rFonts w:ascii="ArialMT" w:hAnsi="ArialMT"/>
          <w:sz w:val="18"/>
          <w:szCs w:val="18"/>
        </w:rPr>
        <w:t xml:space="preserve">unless “exceptional circumstances” justify an extension of the time limit. For the purposes of these procedures, the term “exceptional circumstances” means circumstances related to school closings, the volume of information/documentation submitted for review, the complexity of the issues, or the need for legal consultation. The amount of time to be granted for an exceptional circumstance shall be determined on an individual case basis. The district and complainant will be notified in writing of the time of the extension and the basis for the WVDE decision. Timelines shall not be extended for refusal or failure by the public agency to cooperate with the complaint investigation. </w:t>
      </w:r>
    </w:p>
    <w:p w14:paraId="3654995D" w14:textId="77777777" w:rsidR="009A45C8" w:rsidRPr="00F0723C" w:rsidRDefault="009A45C8" w:rsidP="009A45C8">
      <w:pPr>
        <w:pStyle w:val="NormalWeb"/>
        <w:rPr>
          <w:sz w:val="18"/>
          <w:szCs w:val="18"/>
        </w:rPr>
      </w:pPr>
      <w:r w:rsidRPr="00F0723C">
        <w:rPr>
          <w:rFonts w:ascii="Arial" w:hAnsi="Arial" w:cs="Arial"/>
          <w:b/>
          <w:bCs/>
          <w:sz w:val="18"/>
          <w:szCs w:val="18"/>
        </w:rPr>
        <w:t xml:space="preserve">Procedures for Complaints Filed Regarding the Local Educational Agency </w:t>
      </w:r>
    </w:p>
    <w:p w14:paraId="6FD164DA" w14:textId="4EFC13B3" w:rsidR="009A45C8" w:rsidRPr="00F0723C" w:rsidRDefault="009A45C8" w:rsidP="009A45C8">
      <w:pPr>
        <w:pStyle w:val="NormalWeb"/>
        <w:rPr>
          <w:sz w:val="18"/>
          <w:szCs w:val="18"/>
        </w:rPr>
      </w:pPr>
      <w:r w:rsidRPr="00F0723C">
        <w:rPr>
          <w:rFonts w:ascii="ArialMT" w:hAnsi="ArialMT"/>
          <w:sz w:val="18"/>
          <w:szCs w:val="18"/>
        </w:rPr>
        <w:t xml:space="preserve">Should the SEA receive a complaint regarding a school and/or district issue, the complainant will first be asked if this complaint has been addressed at the LEA level. If not, the complainant will be referred to the respective school principal and LEA Title I director. The LEA will investigate and respond to the complaint in accordance with district policy and/or procedures. Therefore, complaints that originated at the local level shall not be filed with the West Virginia Department of Education until every effort has been made to resolve the issue through local complaint procedures. If the complaint is not resolved at the local level, the complainant shall submit a written complaint to the state educational agency in accordance with the information found in the definition section of this document. </w:t>
      </w:r>
    </w:p>
    <w:p w14:paraId="4F16EE17" w14:textId="77777777" w:rsidR="009A45C8" w:rsidRPr="00F0723C" w:rsidRDefault="009A45C8" w:rsidP="00F0723C">
      <w:pPr>
        <w:pStyle w:val="NormalWeb"/>
        <w:rPr>
          <w:sz w:val="18"/>
          <w:szCs w:val="18"/>
        </w:rPr>
      </w:pPr>
      <w:r w:rsidRPr="00F0723C">
        <w:rPr>
          <w:rFonts w:ascii="Arial" w:hAnsi="Arial" w:cs="Arial"/>
          <w:b/>
          <w:bCs/>
          <w:sz w:val="18"/>
          <w:szCs w:val="18"/>
        </w:rPr>
        <w:t xml:space="preserve">Procedures for Complaints Filed at the State Educational Agency Level </w:t>
      </w:r>
    </w:p>
    <w:p w14:paraId="3DB8BB9A" w14:textId="7422DC72" w:rsidR="009A45C8" w:rsidRPr="00F0723C" w:rsidRDefault="009A45C8" w:rsidP="00F0723C">
      <w:pPr>
        <w:pStyle w:val="NormalWeb"/>
        <w:numPr>
          <w:ilvl w:val="1"/>
          <w:numId w:val="28"/>
        </w:numPr>
        <w:rPr>
          <w:sz w:val="18"/>
          <w:szCs w:val="18"/>
        </w:rPr>
      </w:pPr>
      <w:r w:rsidRPr="00F0723C">
        <w:rPr>
          <w:rFonts w:ascii="Arial" w:hAnsi="Arial" w:cs="Arial"/>
          <w:b/>
          <w:bCs/>
          <w:sz w:val="18"/>
          <w:szCs w:val="18"/>
        </w:rPr>
        <w:t xml:space="preserve">Registration of Complaints </w:t>
      </w:r>
      <w:r w:rsidR="00F0723C">
        <w:rPr>
          <w:rFonts w:ascii="Arial" w:hAnsi="Arial" w:cs="Arial"/>
          <w:b/>
          <w:bCs/>
          <w:sz w:val="18"/>
          <w:szCs w:val="18"/>
        </w:rPr>
        <w:t>–</w:t>
      </w:r>
      <w:r w:rsidRPr="00F0723C">
        <w:rPr>
          <w:rFonts w:ascii="Arial" w:hAnsi="Arial" w:cs="Arial"/>
          <w:b/>
          <w:bCs/>
          <w:sz w:val="18"/>
          <w:szCs w:val="18"/>
        </w:rPr>
        <w:t xml:space="preserve"> </w:t>
      </w:r>
      <w:r w:rsidRPr="00F0723C">
        <w:rPr>
          <w:rFonts w:ascii="ArialMT" w:hAnsi="ArialMT"/>
          <w:sz w:val="18"/>
          <w:szCs w:val="18"/>
        </w:rPr>
        <w:t xml:space="preserve">Persons filing written complaints shall register such complaints with the Executive Director of the WVDE Office of Federal Programs. The written documentation shall be mailed to the following address: </w:t>
      </w:r>
    </w:p>
    <w:p w14:paraId="7301D537" w14:textId="77777777" w:rsidR="009A45C8" w:rsidRPr="00F0723C" w:rsidRDefault="009A45C8" w:rsidP="00F0723C">
      <w:pPr>
        <w:pStyle w:val="NormalWeb"/>
        <w:rPr>
          <w:sz w:val="18"/>
          <w:szCs w:val="18"/>
        </w:rPr>
      </w:pPr>
      <w:r w:rsidRPr="00F0723C">
        <w:rPr>
          <w:rFonts w:ascii="ArialMT" w:hAnsi="ArialMT"/>
          <w:sz w:val="18"/>
          <w:szCs w:val="18"/>
        </w:rPr>
        <w:t>Executive Director</w:t>
      </w:r>
      <w:r w:rsidRPr="00F0723C">
        <w:rPr>
          <w:rFonts w:ascii="ArialMT" w:hAnsi="ArialMT"/>
          <w:sz w:val="18"/>
          <w:szCs w:val="18"/>
        </w:rPr>
        <w:br/>
        <w:t>West Virginia Department of Education Office of Federal Programs</w:t>
      </w:r>
      <w:r w:rsidRPr="00F0723C">
        <w:rPr>
          <w:rFonts w:ascii="ArialMT" w:hAnsi="ArialMT"/>
          <w:sz w:val="18"/>
          <w:szCs w:val="18"/>
        </w:rPr>
        <w:br/>
        <w:t>Building 6 Room 330</w:t>
      </w:r>
      <w:r w:rsidRPr="00F0723C">
        <w:rPr>
          <w:rFonts w:ascii="ArialMT" w:hAnsi="ArialMT"/>
          <w:sz w:val="18"/>
          <w:szCs w:val="18"/>
        </w:rPr>
        <w:br/>
        <w:t xml:space="preserve">1900 Kanawha Boulevard East Charleston, WV 25305-0330 </w:t>
      </w:r>
    </w:p>
    <w:p w14:paraId="285D89C1" w14:textId="7B4B841B" w:rsidR="009A45C8" w:rsidRPr="00F0723C" w:rsidRDefault="009A45C8" w:rsidP="00F0723C">
      <w:pPr>
        <w:pStyle w:val="NormalWeb"/>
        <w:rPr>
          <w:sz w:val="18"/>
          <w:szCs w:val="18"/>
        </w:rPr>
      </w:pPr>
      <w:r w:rsidRPr="00F0723C">
        <w:rPr>
          <w:rFonts w:ascii="Arial" w:hAnsi="Arial" w:cs="Arial"/>
          <w:b/>
          <w:bCs/>
          <w:sz w:val="18"/>
          <w:szCs w:val="18"/>
        </w:rPr>
        <w:t xml:space="preserve">B. Receipt of a Complaint </w:t>
      </w:r>
      <w:r w:rsidR="00F0723C">
        <w:rPr>
          <w:rFonts w:ascii="Arial" w:hAnsi="Arial" w:cs="Arial"/>
          <w:b/>
          <w:bCs/>
          <w:sz w:val="18"/>
          <w:szCs w:val="18"/>
        </w:rPr>
        <w:t>–</w:t>
      </w:r>
      <w:r w:rsidRPr="00F0723C">
        <w:rPr>
          <w:rFonts w:ascii="Arial" w:hAnsi="Arial" w:cs="Arial"/>
          <w:b/>
          <w:bCs/>
          <w:sz w:val="18"/>
          <w:szCs w:val="18"/>
        </w:rPr>
        <w:t xml:space="preserve"> </w:t>
      </w:r>
      <w:r w:rsidRPr="00F0723C">
        <w:rPr>
          <w:rFonts w:ascii="ArialMT" w:hAnsi="ArialMT"/>
          <w:sz w:val="18"/>
          <w:szCs w:val="18"/>
        </w:rPr>
        <w:t xml:space="preserve">Upon receipt of a complaint, West Virginia Department of Education shall issue a letter of acknowledgement within </w:t>
      </w:r>
      <w:r w:rsidRPr="00F0723C">
        <w:rPr>
          <w:rFonts w:ascii="Arial" w:hAnsi="Arial" w:cs="Arial"/>
          <w:b/>
          <w:bCs/>
          <w:sz w:val="18"/>
          <w:szCs w:val="18"/>
        </w:rPr>
        <w:t xml:space="preserve">ten (10) business days </w:t>
      </w:r>
      <w:r w:rsidRPr="00F0723C">
        <w:rPr>
          <w:rFonts w:ascii="ArialMT" w:hAnsi="ArialMT"/>
          <w:sz w:val="18"/>
          <w:szCs w:val="18"/>
        </w:rPr>
        <w:t xml:space="preserve">to the complainant that contains the following information: </w:t>
      </w:r>
    </w:p>
    <w:p w14:paraId="277A84CF"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The date that WVDE received the complaint; </w:t>
      </w:r>
    </w:p>
    <w:p w14:paraId="2245CEEB"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The identity of the assigned complaint investigator(s); </w:t>
      </w:r>
    </w:p>
    <w:p w14:paraId="6B1FDF6A"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verification of the complaint to be investigated; </w:t>
      </w:r>
    </w:p>
    <w:p w14:paraId="40CAE1BD"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request for additional information from the complainant and/or the LEA for the purposes of verifying </w:t>
      </w:r>
    </w:p>
    <w:p w14:paraId="4242EFCB" w14:textId="77777777" w:rsidR="009A45C8" w:rsidRPr="00F0723C" w:rsidRDefault="009A45C8" w:rsidP="00F0723C">
      <w:pPr>
        <w:pStyle w:val="NormalWeb"/>
        <w:ind w:left="720"/>
        <w:rPr>
          <w:sz w:val="18"/>
          <w:szCs w:val="18"/>
        </w:rPr>
      </w:pPr>
      <w:r w:rsidRPr="00F0723C">
        <w:rPr>
          <w:rFonts w:ascii="ArialMT" w:hAnsi="ArialMT"/>
          <w:sz w:val="18"/>
          <w:szCs w:val="18"/>
        </w:rPr>
        <w:t xml:space="preserve">the allegations. – In the event that the information is not submitted as requested, WVDE will investigate and issue the “Letter of Findings” based on the information at hand. Any information submitted to WVDE is subject to disclosure as part of the public record in accordance with WVBE Policy 1230: Freedom of Information Requests. </w:t>
      </w:r>
    </w:p>
    <w:p w14:paraId="1CF61A50"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statement of the procedures in which WVDE may investigate the complaint; </w:t>
      </w:r>
    </w:p>
    <w:p w14:paraId="285C2131" w14:textId="77777777" w:rsidR="009A45C8" w:rsidRPr="00F0723C" w:rsidRDefault="009A45C8" w:rsidP="00F0723C">
      <w:pPr>
        <w:pStyle w:val="NormalWeb"/>
        <w:numPr>
          <w:ilvl w:val="0"/>
          <w:numId w:val="31"/>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The WVDE’s commitment to issue a resolution in the form of a “Letter of Findings”. </w:t>
      </w:r>
    </w:p>
    <w:p w14:paraId="71721C21" w14:textId="77777777" w:rsidR="009A45C8" w:rsidRPr="00F0723C" w:rsidRDefault="009A45C8" w:rsidP="00F0723C">
      <w:pPr>
        <w:pStyle w:val="NormalWeb"/>
        <w:ind w:left="720"/>
        <w:rPr>
          <w:sz w:val="18"/>
          <w:szCs w:val="18"/>
        </w:rPr>
      </w:pPr>
      <w:r w:rsidRPr="00F0723C">
        <w:rPr>
          <w:rFonts w:ascii="ArialMT" w:hAnsi="ArialMT"/>
          <w:sz w:val="18"/>
          <w:szCs w:val="18"/>
        </w:rPr>
        <w:t xml:space="preserve">If the complaint involves a local educational agency, a copy of the acknowledgement letter and the written complaint will be issued to the district superintendent. </w:t>
      </w:r>
    </w:p>
    <w:p w14:paraId="41AE1B32" w14:textId="023B4B0C" w:rsidR="009A45C8" w:rsidRPr="00F0723C" w:rsidRDefault="009A45C8" w:rsidP="00F0723C">
      <w:pPr>
        <w:pStyle w:val="NormalWeb"/>
        <w:ind w:left="720"/>
        <w:rPr>
          <w:sz w:val="18"/>
          <w:szCs w:val="18"/>
        </w:rPr>
      </w:pPr>
      <w:r w:rsidRPr="00F0723C">
        <w:rPr>
          <w:rFonts w:ascii="Arial" w:hAnsi="Arial" w:cs="Arial"/>
          <w:b/>
          <w:bCs/>
          <w:sz w:val="18"/>
          <w:szCs w:val="18"/>
        </w:rPr>
        <w:lastRenderedPageBreak/>
        <w:t xml:space="preserve">C. Assignment of an investigator </w:t>
      </w:r>
      <w:r w:rsidR="00F0723C">
        <w:rPr>
          <w:rFonts w:ascii="ArialMT" w:hAnsi="ArialMT"/>
          <w:sz w:val="18"/>
          <w:szCs w:val="18"/>
        </w:rPr>
        <w:t>–</w:t>
      </w:r>
      <w:r w:rsidRPr="00F0723C">
        <w:rPr>
          <w:rFonts w:ascii="ArialMT" w:hAnsi="ArialMT"/>
          <w:sz w:val="18"/>
          <w:szCs w:val="18"/>
        </w:rPr>
        <w:t xml:space="preserve"> A complaints investigator will be assigned by the Executive Director of the Office of Federal Programs. </w:t>
      </w:r>
    </w:p>
    <w:p w14:paraId="4F5614B8" w14:textId="1417F3D2" w:rsidR="009A45C8" w:rsidRPr="00F0723C" w:rsidRDefault="009A45C8" w:rsidP="00F0723C">
      <w:pPr>
        <w:pStyle w:val="NormalWeb"/>
        <w:ind w:left="720"/>
        <w:rPr>
          <w:sz w:val="18"/>
          <w:szCs w:val="18"/>
        </w:rPr>
      </w:pPr>
      <w:r w:rsidRPr="00F0723C">
        <w:rPr>
          <w:rFonts w:ascii="Arial" w:hAnsi="Arial" w:cs="Arial"/>
          <w:b/>
          <w:bCs/>
          <w:sz w:val="18"/>
          <w:szCs w:val="18"/>
        </w:rPr>
        <w:t xml:space="preserve">D. Investigation </w:t>
      </w:r>
      <w:r w:rsidR="00F0723C">
        <w:rPr>
          <w:rFonts w:ascii="ArialMT" w:hAnsi="ArialMT"/>
          <w:sz w:val="18"/>
          <w:szCs w:val="18"/>
        </w:rPr>
        <w:t>–</w:t>
      </w:r>
      <w:r w:rsidRPr="00F0723C">
        <w:rPr>
          <w:rFonts w:ascii="ArialMT" w:hAnsi="ArialMT"/>
          <w:sz w:val="18"/>
          <w:szCs w:val="18"/>
        </w:rPr>
        <w:t xml:space="preserve"> The West Virginia Department of Education, Office of Federal Programs shall investigate and resolve any written complaint within </w:t>
      </w:r>
      <w:r w:rsidRPr="00F0723C">
        <w:rPr>
          <w:rFonts w:ascii="Arial" w:hAnsi="Arial" w:cs="Arial"/>
          <w:b/>
          <w:bCs/>
          <w:sz w:val="18"/>
          <w:szCs w:val="18"/>
        </w:rPr>
        <w:t xml:space="preserve">sixty (60) business days </w:t>
      </w:r>
      <w:r w:rsidRPr="00F0723C">
        <w:rPr>
          <w:rFonts w:ascii="ArialMT" w:hAnsi="ArialMT"/>
          <w:sz w:val="18"/>
          <w:szCs w:val="18"/>
        </w:rPr>
        <w:t xml:space="preserve">from the date the complaint is received unless “exceptional circumstances” justify an extension of the time limit. Complainant(s) will be notified, in writing, if exceptional circumstances exist requiring an extension of the sixty (60) day time period. (See Timeline section of this document.) The complaint investigator retains authority for determining how the allegations will be investigated. On site investigation may be announced or unannounced visits. The investigator may use, but is not limited to, the following investigative options: </w:t>
      </w:r>
    </w:p>
    <w:p w14:paraId="3465C297" w14:textId="77777777" w:rsidR="009A45C8" w:rsidRPr="00F0723C" w:rsidRDefault="009A45C8" w:rsidP="00F0723C">
      <w:pPr>
        <w:pStyle w:val="NormalWeb"/>
        <w:numPr>
          <w:ilvl w:val="0"/>
          <w:numId w:val="32"/>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Review of submitted written documentation to determine whether the LEA has complied with the federal program in question; </w:t>
      </w:r>
    </w:p>
    <w:p w14:paraId="3EE6FC56" w14:textId="77777777" w:rsidR="009A45C8" w:rsidRPr="00F0723C" w:rsidRDefault="009A45C8" w:rsidP="00F0723C">
      <w:pPr>
        <w:pStyle w:val="NormalWeb"/>
        <w:numPr>
          <w:ilvl w:val="0"/>
          <w:numId w:val="32"/>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Request copies of existing documents; </w:t>
      </w:r>
    </w:p>
    <w:p w14:paraId="3E6B5525" w14:textId="77777777" w:rsidR="009A45C8" w:rsidRPr="00F0723C" w:rsidRDefault="009A45C8" w:rsidP="00F0723C">
      <w:pPr>
        <w:pStyle w:val="NormalWeb"/>
        <w:numPr>
          <w:ilvl w:val="0"/>
          <w:numId w:val="32"/>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Request written responses to additional questions posed to the complainant in writing; </w:t>
      </w:r>
    </w:p>
    <w:p w14:paraId="36AE477B" w14:textId="77777777" w:rsidR="009A45C8" w:rsidRPr="00F0723C" w:rsidRDefault="009A45C8" w:rsidP="00F0723C">
      <w:pPr>
        <w:pStyle w:val="NormalWeb"/>
        <w:numPr>
          <w:ilvl w:val="0"/>
          <w:numId w:val="32"/>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Conduct telephone or person to person interviews with school officials, employees, student(s), the </w:t>
      </w:r>
    </w:p>
    <w:p w14:paraId="708A01AA" w14:textId="77777777" w:rsidR="00112C42" w:rsidRPr="00F0723C" w:rsidRDefault="009A45C8" w:rsidP="00F0723C">
      <w:pPr>
        <w:pStyle w:val="NormalWeb"/>
        <w:rPr>
          <w:sz w:val="18"/>
          <w:szCs w:val="18"/>
        </w:rPr>
      </w:pPr>
      <w:r w:rsidRPr="00F0723C">
        <w:rPr>
          <w:rFonts w:ascii="ArialMT" w:hAnsi="ArialMT"/>
          <w:sz w:val="18"/>
          <w:szCs w:val="18"/>
        </w:rPr>
        <w:t>complainant or other relevant persons;</w:t>
      </w:r>
      <w:r w:rsidRPr="00F0723C">
        <w:rPr>
          <w:rFonts w:ascii="ArialMT" w:hAnsi="ArialMT"/>
          <w:sz w:val="18"/>
          <w:szCs w:val="18"/>
        </w:rPr>
        <w:br/>
      </w: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ArialMT" w:hAnsi="ArialMT"/>
          <w:sz w:val="18"/>
          <w:szCs w:val="18"/>
        </w:rPr>
        <w:t xml:space="preserve">Conduct an on-site investigation to gather additional information; </w:t>
      </w:r>
    </w:p>
    <w:p w14:paraId="79F01D61" w14:textId="28C389CB" w:rsidR="009A45C8" w:rsidRPr="00F0723C" w:rsidRDefault="009A45C8" w:rsidP="00F0723C">
      <w:pPr>
        <w:pStyle w:val="NormalWeb"/>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Conduct an on-site visit for the purpose of providing the LEA and the complainant an opportunity to present additional information; </w:t>
      </w:r>
    </w:p>
    <w:p w14:paraId="0BA4142B" w14:textId="77777777" w:rsidR="009A45C8" w:rsidRPr="00F0723C" w:rsidRDefault="009A45C8" w:rsidP="00F0723C">
      <w:pPr>
        <w:pStyle w:val="NormalWeb"/>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Investigate using only one or a combination of any of the above options. </w:t>
      </w:r>
    </w:p>
    <w:p w14:paraId="30A667E6" w14:textId="4E86EFF0" w:rsidR="009A45C8" w:rsidRPr="00F0723C" w:rsidRDefault="009A45C8" w:rsidP="00F0723C">
      <w:pPr>
        <w:pStyle w:val="NormalWeb"/>
        <w:ind w:left="720"/>
        <w:rPr>
          <w:sz w:val="18"/>
          <w:szCs w:val="18"/>
        </w:rPr>
      </w:pPr>
      <w:r w:rsidRPr="00F0723C">
        <w:rPr>
          <w:rFonts w:ascii="Arial" w:hAnsi="Arial" w:cs="Arial"/>
          <w:b/>
          <w:bCs/>
          <w:sz w:val="18"/>
          <w:szCs w:val="18"/>
        </w:rPr>
        <w:t xml:space="preserve">E. Review of Information and Determination of Compliance or Non-Compliance </w:t>
      </w:r>
      <w:r w:rsidR="00F0723C">
        <w:rPr>
          <w:rFonts w:ascii="ArialMT" w:hAnsi="ArialMT"/>
          <w:sz w:val="18"/>
          <w:szCs w:val="18"/>
        </w:rPr>
        <w:t>–</w:t>
      </w:r>
      <w:r w:rsidRPr="00F0723C">
        <w:rPr>
          <w:rFonts w:ascii="ArialMT" w:hAnsi="ArialMT"/>
          <w:sz w:val="18"/>
          <w:szCs w:val="18"/>
        </w:rPr>
        <w:t xml:space="preserve"> WVDE shall review the information at the conclusion of the final investigative procedures to determine if the public agency and/or individual(s) have violated federal law(s) regarding any of the following ESEA programs: </w:t>
      </w:r>
    </w:p>
    <w:p w14:paraId="7AECB7D2" w14:textId="77777777" w:rsidR="009A45C8" w:rsidRPr="00F0723C" w:rsidRDefault="009A45C8" w:rsidP="00F0723C">
      <w:pPr>
        <w:pStyle w:val="NormalWeb"/>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Title I, Part A: Improving Basic Programs Operated by local educational agencies; </w:t>
      </w:r>
    </w:p>
    <w:p w14:paraId="6654E840" w14:textId="77777777" w:rsidR="009A45C8" w:rsidRPr="00F0723C" w:rsidRDefault="009A45C8" w:rsidP="00F0723C">
      <w:pPr>
        <w:pStyle w:val="NormalWeb"/>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Title I Part D: Prevention and Intervention Programs for Children and Youth Who Are Neglected, </w:t>
      </w:r>
    </w:p>
    <w:p w14:paraId="625ECDEB" w14:textId="77777777" w:rsidR="009A45C8" w:rsidRPr="00F0723C" w:rsidRDefault="009A45C8" w:rsidP="00F0723C">
      <w:pPr>
        <w:pStyle w:val="NormalWeb"/>
        <w:ind w:left="720"/>
        <w:rPr>
          <w:sz w:val="18"/>
          <w:szCs w:val="18"/>
        </w:rPr>
      </w:pPr>
      <w:r w:rsidRPr="00F0723C">
        <w:rPr>
          <w:rFonts w:ascii="ArialMT" w:hAnsi="ArialMT"/>
          <w:sz w:val="18"/>
          <w:szCs w:val="18"/>
        </w:rPr>
        <w:t xml:space="preserve">Delinquent, or At-Risk; </w:t>
      </w:r>
    </w:p>
    <w:p w14:paraId="6A0E9513" w14:textId="77777777" w:rsidR="009A45C8" w:rsidRPr="00F0723C" w:rsidRDefault="009A45C8" w:rsidP="00F0723C">
      <w:pPr>
        <w:pStyle w:val="NormalWeb"/>
        <w:ind w:left="720"/>
        <w:rPr>
          <w:sz w:val="18"/>
          <w:szCs w:val="18"/>
        </w:rPr>
      </w:pPr>
      <w:r w:rsidRPr="00F0723C">
        <w:rPr>
          <w:rFonts w:ascii="Arial" w:hAnsi="Arial" w:cs="Arial"/>
          <w:b/>
          <w:bCs/>
          <w:sz w:val="18"/>
          <w:szCs w:val="18"/>
        </w:rPr>
        <w:t xml:space="preserve">F. Issuance of “Letter of Findings” </w:t>
      </w:r>
      <w:r w:rsidRPr="00F0723C">
        <w:rPr>
          <w:rFonts w:ascii="ArialMT" w:hAnsi="ArialMT"/>
          <w:sz w:val="18"/>
          <w:szCs w:val="18"/>
        </w:rPr>
        <w:t xml:space="preserve">– Once determination is made, consistent with federal and/or state laws and/or procedures and policies, the complainant investigator shall issue a “Letter of Findings” to the named LEA, and a copy to the parent and complainant who has submitted the required confidentiality release. The “Letter of Findings” shall include the following information: </w:t>
      </w:r>
    </w:p>
    <w:p w14:paraId="4C79D889"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statement of the allegation(s) investigated; </w:t>
      </w:r>
    </w:p>
    <w:p w14:paraId="7974E96A"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statement of additional allegation(s) determined during investigation; </w:t>
      </w:r>
    </w:p>
    <w:p w14:paraId="152B8C0F"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Investigative procedures, findings of fact, and applicable federal and state laws; </w:t>
      </w:r>
    </w:p>
    <w:p w14:paraId="42A8DB5D"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Conclusions for each of the investigated issues; </w:t>
      </w:r>
    </w:p>
    <w:p w14:paraId="62F4564D"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Statement indicating the corrective action(s) which must be undertaken by the local educational agency </w:t>
      </w:r>
    </w:p>
    <w:p w14:paraId="529FA7CE" w14:textId="77777777" w:rsidR="009A45C8" w:rsidRPr="00F0723C" w:rsidRDefault="009A45C8" w:rsidP="00F0723C">
      <w:pPr>
        <w:pStyle w:val="NormalWeb"/>
        <w:ind w:left="720"/>
        <w:rPr>
          <w:sz w:val="18"/>
          <w:szCs w:val="18"/>
        </w:rPr>
      </w:pPr>
      <w:r w:rsidRPr="00F0723C">
        <w:rPr>
          <w:rFonts w:ascii="ArialMT" w:hAnsi="ArialMT"/>
          <w:sz w:val="18"/>
          <w:szCs w:val="18"/>
        </w:rPr>
        <w:t xml:space="preserve">to correct each identified violation of federal and/or state law and the timelines for implementing the </w:t>
      </w:r>
    </w:p>
    <w:p w14:paraId="51F56FE3" w14:textId="77777777" w:rsidR="009A45C8" w:rsidRPr="00F0723C" w:rsidRDefault="009A45C8" w:rsidP="00F0723C">
      <w:pPr>
        <w:pStyle w:val="NormalWeb"/>
        <w:ind w:left="720"/>
        <w:rPr>
          <w:sz w:val="18"/>
          <w:szCs w:val="18"/>
        </w:rPr>
      </w:pPr>
      <w:r w:rsidRPr="00F0723C">
        <w:rPr>
          <w:rFonts w:ascii="ArialMT" w:hAnsi="ArialMT"/>
          <w:sz w:val="18"/>
          <w:szCs w:val="18"/>
        </w:rPr>
        <w:t xml:space="preserve">corrective action(s); </w:t>
      </w:r>
      <w:r w:rsidRPr="00F0723C">
        <w:rPr>
          <w:rFonts w:ascii="Arial" w:hAnsi="Arial" w:cs="Arial"/>
          <w:b/>
          <w:bCs/>
          <w:sz w:val="18"/>
          <w:szCs w:val="18"/>
        </w:rPr>
        <w:t xml:space="preserve">or </w:t>
      </w:r>
    </w:p>
    <w:p w14:paraId="4FD24070" w14:textId="77777777" w:rsidR="009A45C8" w:rsidRPr="00F0723C" w:rsidRDefault="009A45C8" w:rsidP="00F0723C">
      <w:pPr>
        <w:pStyle w:val="NormalWeb"/>
        <w:numPr>
          <w:ilvl w:val="0"/>
          <w:numId w:val="35"/>
        </w:numPr>
        <w:rPr>
          <w:sz w:val="18"/>
          <w:szCs w:val="18"/>
        </w:rPr>
      </w:pPr>
      <w:r w:rsidRPr="00F0723C">
        <w:rPr>
          <w:rFonts w:ascii="Apple Color Emoji" w:hAnsi="Apple Color Emoji" w:cs="Apple Color Emoji"/>
          <w:sz w:val="18"/>
          <w:szCs w:val="18"/>
        </w:rPr>
        <w:lastRenderedPageBreak/>
        <w:t>▪</w:t>
      </w:r>
      <w:r w:rsidRPr="00F0723C">
        <w:rPr>
          <w:rFonts w:ascii="Wingdings" w:hAnsi="Wingdings"/>
          <w:sz w:val="18"/>
          <w:szCs w:val="18"/>
        </w:rPr>
        <w:t xml:space="preserve"> </w:t>
      </w:r>
      <w:r w:rsidRPr="00F0723C">
        <w:rPr>
          <w:rFonts w:ascii="Wingdings"/>
          <w:sz w:val="18"/>
          <w:szCs w:val="18"/>
        </w:rPr>
        <w:t> </w:t>
      </w:r>
      <w:r w:rsidRPr="00F0723C">
        <w:rPr>
          <w:rFonts w:ascii="ArialMT" w:hAnsi="ArialMT"/>
          <w:sz w:val="18"/>
          <w:szCs w:val="18"/>
        </w:rPr>
        <w:t xml:space="preserve">A statement, supported with justification, that WVDE does not sustain the complaint. </w:t>
      </w:r>
    </w:p>
    <w:p w14:paraId="4FFEF4E2" w14:textId="77777777" w:rsidR="009A45C8" w:rsidRPr="00F0723C" w:rsidRDefault="009A45C8" w:rsidP="00F0723C">
      <w:pPr>
        <w:pStyle w:val="NormalWeb"/>
        <w:ind w:left="720"/>
        <w:rPr>
          <w:sz w:val="18"/>
          <w:szCs w:val="18"/>
        </w:rPr>
      </w:pPr>
      <w:r w:rsidRPr="00F0723C">
        <w:rPr>
          <w:rFonts w:ascii="Arial" w:hAnsi="Arial" w:cs="Arial"/>
          <w:b/>
          <w:bCs/>
          <w:sz w:val="18"/>
          <w:szCs w:val="18"/>
        </w:rPr>
        <w:t xml:space="preserve">G. Implementation of Corrective Actions </w:t>
      </w:r>
      <w:r w:rsidRPr="00F0723C">
        <w:rPr>
          <w:rFonts w:ascii="ArialMT" w:hAnsi="ArialMT"/>
          <w:sz w:val="18"/>
          <w:szCs w:val="18"/>
        </w:rPr>
        <w:t xml:space="preserve">– WVDE shall require the local educational agency to submit documentation verifying the implementation of the corrective action(s) within </w:t>
      </w:r>
      <w:r w:rsidRPr="00F0723C">
        <w:rPr>
          <w:rFonts w:ascii="Arial" w:hAnsi="Arial" w:cs="Arial"/>
          <w:b/>
          <w:bCs/>
          <w:sz w:val="18"/>
          <w:szCs w:val="18"/>
        </w:rPr>
        <w:t xml:space="preserve">thirty (30) business days </w:t>
      </w:r>
      <w:r w:rsidRPr="00F0723C">
        <w:rPr>
          <w:rFonts w:ascii="ArialMT" w:hAnsi="ArialMT"/>
          <w:sz w:val="18"/>
          <w:szCs w:val="18"/>
        </w:rPr>
        <w:t xml:space="preserve">following the date of issuance of the “Letter of Findings”. Timelines for completing corrective actions will only be extended in circumstances related to building/renovating classrooms, physical relocation of classes, reassignment/reorganization of personnel, employment of additional personnel or unforeseen circumstances (e.g. natural disasters). A request for an extension of timelines shall be made within </w:t>
      </w:r>
      <w:r w:rsidRPr="00F0723C">
        <w:rPr>
          <w:rFonts w:ascii="Arial" w:hAnsi="Arial" w:cs="Arial"/>
          <w:b/>
          <w:bCs/>
          <w:sz w:val="18"/>
          <w:szCs w:val="18"/>
        </w:rPr>
        <w:t xml:space="preserve">ten (10) business days </w:t>
      </w:r>
      <w:r w:rsidRPr="00F0723C">
        <w:rPr>
          <w:rFonts w:ascii="ArialMT" w:hAnsi="ArialMT"/>
          <w:sz w:val="18"/>
          <w:szCs w:val="18"/>
        </w:rPr>
        <w:t xml:space="preserve">of the issuance of the “Letter of Findings”. </w:t>
      </w:r>
    </w:p>
    <w:p w14:paraId="03056709" w14:textId="77777777" w:rsidR="009A45C8" w:rsidRPr="00F0723C" w:rsidRDefault="009A45C8" w:rsidP="00F0723C">
      <w:pPr>
        <w:pStyle w:val="NormalWeb"/>
        <w:ind w:left="720"/>
        <w:rPr>
          <w:sz w:val="18"/>
          <w:szCs w:val="18"/>
        </w:rPr>
      </w:pPr>
      <w:r w:rsidRPr="00F0723C">
        <w:rPr>
          <w:rFonts w:ascii="Arial" w:hAnsi="Arial" w:cs="Arial"/>
          <w:b/>
          <w:bCs/>
          <w:sz w:val="18"/>
          <w:szCs w:val="18"/>
        </w:rPr>
        <w:t xml:space="preserve">H. Review of Corrective Action Documentation </w:t>
      </w:r>
      <w:r w:rsidRPr="00F0723C">
        <w:rPr>
          <w:rFonts w:ascii="ArialMT" w:hAnsi="ArialMT"/>
          <w:sz w:val="18"/>
          <w:szCs w:val="18"/>
        </w:rPr>
        <w:t xml:space="preserve">– Within </w:t>
      </w:r>
      <w:r w:rsidRPr="00F0723C">
        <w:rPr>
          <w:rFonts w:ascii="Arial" w:hAnsi="Arial" w:cs="Arial"/>
          <w:b/>
          <w:bCs/>
          <w:sz w:val="18"/>
          <w:szCs w:val="18"/>
        </w:rPr>
        <w:t xml:space="preserve">ten (10) business days of receipt of the documentation, </w:t>
      </w:r>
      <w:r w:rsidRPr="00F0723C">
        <w:rPr>
          <w:rFonts w:ascii="ArialMT" w:hAnsi="ArialMT"/>
          <w:sz w:val="18"/>
          <w:szCs w:val="18"/>
        </w:rPr>
        <w:t xml:space="preserve">WVDE shall approve appropriate actions, negotiate and approve a request for extension because portions of the corrective action have not been implemented for reasons stated in section G, and/or disapprove inadequate actions. If the documentation is approved, WVDE shall provide the local educational agency confirmation that the documentation is acceptable, and the case is closed. If the documentation is disapproved, the local educational agency shall complete additional actions required by WVDE on or before the date specified in a written notice. Documentation of the implementation of further actions shall be submitted to WVDE by the date specified. WVDE reserves the right to conduct announced or unannounced visits to confirm compliance. Once the additional documentation is approved, WVDE shall provide the local educational agency confirmation that the documentation is acceptable, and the case is closed. </w:t>
      </w:r>
    </w:p>
    <w:p w14:paraId="014E6B16" w14:textId="77777777" w:rsidR="009A45C8" w:rsidRPr="00F0723C" w:rsidRDefault="009A45C8" w:rsidP="009A45C8">
      <w:pPr>
        <w:pStyle w:val="NormalWeb"/>
        <w:ind w:left="720"/>
        <w:rPr>
          <w:sz w:val="18"/>
          <w:szCs w:val="18"/>
        </w:rPr>
      </w:pPr>
      <w:r w:rsidRPr="00F0723C">
        <w:rPr>
          <w:rFonts w:ascii="Arial" w:hAnsi="Arial" w:cs="Arial"/>
          <w:b/>
          <w:bCs/>
          <w:sz w:val="18"/>
          <w:szCs w:val="18"/>
        </w:rPr>
        <w:t xml:space="preserve">I. Complaint Closure </w:t>
      </w:r>
      <w:r w:rsidRPr="00F0723C">
        <w:rPr>
          <w:rFonts w:ascii="ArialMT" w:hAnsi="ArialMT"/>
          <w:sz w:val="18"/>
          <w:szCs w:val="18"/>
        </w:rPr>
        <w:t xml:space="preserve">– WVDE shall issue a “Letter of Closure” to the complainant and the local educational agency upon acceptance of the local educational agency’s documentation of the implementation of corrective action. </w:t>
      </w:r>
    </w:p>
    <w:p w14:paraId="386EE1EB" w14:textId="77777777" w:rsidR="009A45C8" w:rsidRPr="00F0723C" w:rsidRDefault="009A45C8" w:rsidP="009A45C8">
      <w:pPr>
        <w:pStyle w:val="NormalWeb"/>
        <w:ind w:left="720"/>
        <w:rPr>
          <w:sz w:val="18"/>
          <w:szCs w:val="18"/>
        </w:rPr>
      </w:pPr>
      <w:r w:rsidRPr="00F0723C">
        <w:rPr>
          <w:rFonts w:ascii="Arial" w:hAnsi="Arial" w:cs="Arial"/>
          <w:b/>
          <w:bCs/>
          <w:sz w:val="18"/>
          <w:szCs w:val="18"/>
        </w:rPr>
        <w:t xml:space="preserve">Appeal of Resolution of Complaints Relating to Participation of Private School Children </w:t>
      </w:r>
    </w:p>
    <w:p w14:paraId="10DDC451" w14:textId="77777777" w:rsidR="009A45C8" w:rsidRPr="00F0723C" w:rsidRDefault="009A45C8" w:rsidP="009A45C8">
      <w:pPr>
        <w:pStyle w:val="NormalWeb"/>
        <w:ind w:left="720"/>
        <w:rPr>
          <w:sz w:val="18"/>
          <w:szCs w:val="18"/>
        </w:rPr>
      </w:pPr>
      <w:r w:rsidRPr="00F0723C">
        <w:rPr>
          <w:rFonts w:ascii="ArialMT" w:hAnsi="ArialMT"/>
          <w:sz w:val="18"/>
          <w:szCs w:val="18"/>
        </w:rPr>
        <w:t>For complaints filed as an alleged violation of 20 USC §7883</w:t>
      </w:r>
      <w:r w:rsidRPr="00F0723C">
        <w:rPr>
          <w:rFonts w:ascii="Arial" w:hAnsi="Arial" w:cs="Arial"/>
          <w:b/>
          <w:bCs/>
          <w:sz w:val="18"/>
          <w:szCs w:val="18"/>
        </w:rPr>
        <w:t xml:space="preserve">, </w:t>
      </w:r>
      <w:r w:rsidRPr="00F0723C">
        <w:rPr>
          <w:rFonts w:ascii="ArialMT" w:hAnsi="ArialMT"/>
          <w:sz w:val="18"/>
          <w:szCs w:val="18"/>
        </w:rPr>
        <w:t xml:space="preserve">(participation by private school children and teachers) the resolution may be appealed by an interested party to the Secretary of Education (U.S. Department of Education) in accordance with 20 USC §7883 and any applicable procedures of the U.S. Department of Education. </w:t>
      </w:r>
    </w:p>
    <w:p w14:paraId="6EB297EE" w14:textId="44AC4978" w:rsidR="00103CD6" w:rsidRDefault="009A45C8" w:rsidP="009A45C8">
      <w:pPr>
        <w:pStyle w:val="NormalWeb"/>
        <w:rPr>
          <w:rFonts w:ascii="TimesNewRomanPSMT" w:hAnsi="TimesNewRomanPSMT"/>
          <w:sz w:val="16"/>
          <w:szCs w:val="16"/>
        </w:rPr>
      </w:pPr>
      <w:r>
        <w:rPr>
          <w:rFonts w:ascii="TimesNewRomanPSMT" w:hAnsi="TimesNewRomanPSMT"/>
          <w:sz w:val="16"/>
          <w:szCs w:val="16"/>
        </w:rPr>
        <w:t>West Virginia Department of Education</w:t>
      </w:r>
      <w:r>
        <w:rPr>
          <w:rFonts w:ascii="TimesNewRomanPSMT" w:hAnsi="TimesNewRomanPSMT"/>
          <w:sz w:val="16"/>
          <w:szCs w:val="16"/>
        </w:rPr>
        <w:br/>
        <w:t xml:space="preserve">Reviewed and revised by the Committee of Practitioners – October 2008 (updated January 2015) </w:t>
      </w:r>
    </w:p>
    <w:p w14:paraId="208B47ED" w14:textId="1A5325F1" w:rsidR="00F0723C" w:rsidRDefault="00F0723C" w:rsidP="009A45C8">
      <w:pPr>
        <w:pStyle w:val="NormalWeb"/>
        <w:rPr>
          <w:rFonts w:ascii="TimesNewRomanPSMT" w:hAnsi="TimesNewRomanPSMT"/>
          <w:sz w:val="16"/>
          <w:szCs w:val="16"/>
        </w:rPr>
      </w:pPr>
    </w:p>
    <w:p w14:paraId="02E35609" w14:textId="666855AF" w:rsidR="00F0723C" w:rsidRDefault="00F0723C" w:rsidP="009A45C8">
      <w:pPr>
        <w:pStyle w:val="NormalWeb"/>
        <w:rPr>
          <w:rFonts w:ascii="TimesNewRomanPSMT" w:hAnsi="TimesNewRomanPSMT"/>
          <w:sz w:val="16"/>
          <w:szCs w:val="16"/>
        </w:rPr>
      </w:pPr>
    </w:p>
    <w:p w14:paraId="4BAC002E" w14:textId="208FBAE1" w:rsidR="00F0723C" w:rsidRDefault="00F0723C" w:rsidP="009A45C8">
      <w:pPr>
        <w:pStyle w:val="NormalWeb"/>
        <w:rPr>
          <w:rFonts w:ascii="TimesNewRomanPSMT" w:hAnsi="TimesNewRomanPSMT"/>
          <w:sz w:val="16"/>
          <w:szCs w:val="16"/>
        </w:rPr>
      </w:pPr>
    </w:p>
    <w:p w14:paraId="45011F3B" w14:textId="5717FDF0" w:rsidR="00F0723C" w:rsidRDefault="00F0723C" w:rsidP="009A45C8">
      <w:pPr>
        <w:pStyle w:val="NormalWeb"/>
        <w:rPr>
          <w:rFonts w:ascii="TimesNewRomanPSMT" w:hAnsi="TimesNewRomanPSMT"/>
          <w:sz w:val="16"/>
          <w:szCs w:val="16"/>
        </w:rPr>
      </w:pPr>
    </w:p>
    <w:p w14:paraId="4E75C26B" w14:textId="16B061BC" w:rsidR="00F0723C" w:rsidRDefault="00F0723C" w:rsidP="009A45C8">
      <w:pPr>
        <w:pStyle w:val="NormalWeb"/>
        <w:rPr>
          <w:rFonts w:ascii="TimesNewRomanPSMT" w:hAnsi="TimesNewRomanPSMT"/>
          <w:sz w:val="16"/>
          <w:szCs w:val="16"/>
        </w:rPr>
      </w:pPr>
    </w:p>
    <w:p w14:paraId="07A21B21" w14:textId="70F76C72" w:rsidR="00F0723C" w:rsidRDefault="00F0723C" w:rsidP="009A45C8">
      <w:pPr>
        <w:pStyle w:val="NormalWeb"/>
        <w:rPr>
          <w:rFonts w:ascii="TimesNewRomanPSMT" w:hAnsi="TimesNewRomanPSMT"/>
          <w:sz w:val="16"/>
          <w:szCs w:val="16"/>
        </w:rPr>
      </w:pPr>
    </w:p>
    <w:p w14:paraId="5F0838BD" w14:textId="59759715" w:rsidR="00F0723C" w:rsidRDefault="00F0723C" w:rsidP="009A45C8">
      <w:pPr>
        <w:pStyle w:val="NormalWeb"/>
        <w:rPr>
          <w:rFonts w:ascii="TimesNewRomanPSMT" w:hAnsi="TimesNewRomanPSMT"/>
          <w:sz w:val="16"/>
          <w:szCs w:val="16"/>
        </w:rPr>
      </w:pPr>
    </w:p>
    <w:p w14:paraId="0F31D41A" w14:textId="05A2AA43" w:rsidR="00F0723C" w:rsidRDefault="00F0723C" w:rsidP="009A45C8">
      <w:pPr>
        <w:pStyle w:val="NormalWeb"/>
        <w:rPr>
          <w:rFonts w:ascii="TimesNewRomanPSMT" w:hAnsi="TimesNewRomanPSMT"/>
          <w:sz w:val="16"/>
          <w:szCs w:val="16"/>
        </w:rPr>
      </w:pPr>
    </w:p>
    <w:p w14:paraId="4C6A8463" w14:textId="2D659EB6" w:rsidR="00F0723C" w:rsidRDefault="00F0723C" w:rsidP="009A45C8">
      <w:pPr>
        <w:pStyle w:val="NormalWeb"/>
        <w:rPr>
          <w:rFonts w:ascii="TimesNewRomanPSMT" w:hAnsi="TimesNewRomanPSMT"/>
          <w:sz w:val="16"/>
          <w:szCs w:val="16"/>
        </w:rPr>
      </w:pPr>
    </w:p>
    <w:p w14:paraId="2E86704E" w14:textId="768F1F0C" w:rsidR="00F0723C" w:rsidRDefault="00F0723C" w:rsidP="009A45C8">
      <w:pPr>
        <w:pStyle w:val="NormalWeb"/>
        <w:rPr>
          <w:rFonts w:ascii="TimesNewRomanPSMT" w:hAnsi="TimesNewRomanPSMT"/>
          <w:sz w:val="16"/>
          <w:szCs w:val="16"/>
        </w:rPr>
      </w:pPr>
    </w:p>
    <w:p w14:paraId="6BA710D5" w14:textId="033DB6CA" w:rsidR="00F0723C" w:rsidRDefault="00F0723C" w:rsidP="009A45C8">
      <w:pPr>
        <w:pStyle w:val="NormalWeb"/>
        <w:rPr>
          <w:rFonts w:ascii="TimesNewRomanPSMT" w:hAnsi="TimesNewRomanPSMT"/>
          <w:sz w:val="16"/>
          <w:szCs w:val="16"/>
        </w:rPr>
      </w:pPr>
    </w:p>
    <w:p w14:paraId="719A1D26" w14:textId="405D3CBC" w:rsidR="00F0723C" w:rsidRDefault="00F0723C" w:rsidP="009A45C8">
      <w:pPr>
        <w:pStyle w:val="NormalWeb"/>
        <w:rPr>
          <w:rFonts w:ascii="TimesNewRomanPSMT" w:hAnsi="TimesNewRomanPSMT"/>
          <w:sz w:val="16"/>
          <w:szCs w:val="16"/>
        </w:rPr>
      </w:pPr>
    </w:p>
    <w:p w14:paraId="53EFC180" w14:textId="2FDF3719" w:rsidR="00F0723C" w:rsidRDefault="00F0723C" w:rsidP="009A45C8">
      <w:pPr>
        <w:pStyle w:val="NormalWeb"/>
        <w:rPr>
          <w:rFonts w:ascii="TimesNewRomanPSMT" w:hAnsi="TimesNewRomanPSMT"/>
          <w:sz w:val="16"/>
          <w:szCs w:val="16"/>
        </w:rPr>
      </w:pPr>
    </w:p>
    <w:p w14:paraId="21518DA1" w14:textId="50B32145" w:rsidR="00F0723C" w:rsidRDefault="00F0723C" w:rsidP="009A45C8">
      <w:pPr>
        <w:pStyle w:val="NormalWeb"/>
        <w:rPr>
          <w:rFonts w:ascii="TimesNewRomanPSMT" w:hAnsi="TimesNewRomanPSMT"/>
          <w:sz w:val="16"/>
          <w:szCs w:val="16"/>
        </w:rPr>
      </w:pPr>
    </w:p>
    <w:p w14:paraId="03102E5C" w14:textId="1ECF2E2E" w:rsidR="00F0723C" w:rsidRDefault="00F0723C" w:rsidP="009A45C8">
      <w:pPr>
        <w:pStyle w:val="NormalWeb"/>
        <w:rPr>
          <w:rFonts w:ascii="TimesNewRomanPSMT" w:hAnsi="TimesNewRomanPSMT"/>
          <w:sz w:val="16"/>
          <w:szCs w:val="16"/>
        </w:rPr>
      </w:pPr>
    </w:p>
    <w:p w14:paraId="0C7855AE" w14:textId="77777777" w:rsidR="00F0723C" w:rsidRDefault="00F0723C" w:rsidP="00F0723C">
      <w:pPr>
        <w:pStyle w:val="NormalWeb"/>
        <w:jc w:val="center"/>
        <w:rPr>
          <w:rFonts w:ascii="TimesNewRomanPSMT" w:hAnsi="TimesNewRomanPSMT"/>
          <w:sz w:val="36"/>
          <w:szCs w:val="36"/>
        </w:rPr>
      </w:pPr>
    </w:p>
    <w:p w14:paraId="4849C0AD" w14:textId="77777777" w:rsidR="00F0723C" w:rsidRDefault="00F0723C" w:rsidP="00F0723C">
      <w:pPr>
        <w:pStyle w:val="NormalWeb"/>
        <w:jc w:val="center"/>
        <w:rPr>
          <w:rFonts w:ascii="TimesNewRomanPSMT" w:hAnsi="TimesNewRomanPSMT"/>
          <w:sz w:val="36"/>
          <w:szCs w:val="36"/>
        </w:rPr>
      </w:pPr>
    </w:p>
    <w:p w14:paraId="1C4AB43A" w14:textId="7F7BB7DE" w:rsidR="00F0723C" w:rsidRDefault="00F0723C" w:rsidP="00F0723C">
      <w:pPr>
        <w:pStyle w:val="NormalWeb"/>
        <w:jc w:val="center"/>
        <w:rPr>
          <w:rFonts w:ascii="TimesNewRomanPSMT" w:hAnsi="TimesNewRomanPSMT"/>
          <w:sz w:val="36"/>
          <w:szCs w:val="36"/>
        </w:rPr>
      </w:pPr>
      <w:r>
        <w:rPr>
          <w:rFonts w:ascii="TimesNewRomanPSMT" w:hAnsi="TimesNewRomanPSMT"/>
          <w:sz w:val="36"/>
          <w:szCs w:val="36"/>
        </w:rPr>
        <w:t>*********DETACH AND RETURN*********</w:t>
      </w:r>
    </w:p>
    <w:p w14:paraId="481C769A" w14:textId="77777777" w:rsidR="00F0723C" w:rsidRDefault="00F0723C" w:rsidP="009A45C8">
      <w:pPr>
        <w:pStyle w:val="NormalWeb"/>
        <w:rPr>
          <w:rFonts w:ascii="TimesNewRomanPSMT" w:hAnsi="TimesNewRomanPSMT"/>
          <w:sz w:val="36"/>
          <w:szCs w:val="36"/>
        </w:rPr>
      </w:pPr>
    </w:p>
    <w:p w14:paraId="0D2B5B61" w14:textId="78F0C758" w:rsidR="00F0723C" w:rsidRDefault="00F0723C" w:rsidP="009A45C8">
      <w:pPr>
        <w:pStyle w:val="NormalWeb"/>
        <w:rPr>
          <w:rFonts w:ascii="TimesNewRomanPSMT" w:hAnsi="TimesNewRomanPSMT"/>
          <w:sz w:val="36"/>
          <w:szCs w:val="36"/>
        </w:rPr>
      </w:pPr>
      <w:r>
        <w:rPr>
          <w:rFonts w:ascii="TimesNewRomanPSMT" w:hAnsi="TimesNewRomanPSMT"/>
          <w:sz w:val="36"/>
          <w:szCs w:val="36"/>
        </w:rPr>
        <w:t>Please read the attached handbook, review with your student(s), sign below, and return to your child’s teacher.</w:t>
      </w:r>
    </w:p>
    <w:p w14:paraId="6FDCB378" w14:textId="00DDEA39" w:rsidR="00F0723C" w:rsidRDefault="00F0723C" w:rsidP="009A45C8">
      <w:pPr>
        <w:pStyle w:val="NormalWeb"/>
        <w:rPr>
          <w:rFonts w:ascii="TimesNewRomanPSMT" w:hAnsi="TimesNewRomanPSMT"/>
          <w:sz w:val="36"/>
          <w:szCs w:val="36"/>
        </w:rPr>
      </w:pPr>
    </w:p>
    <w:p w14:paraId="54175C7D" w14:textId="14BE19E0" w:rsidR="00F0723C" w:rsidRPr="00F0723C" w:rsidRDefault="00F0723C" w:rsidP="009A45C8">
      <w:pPr>
        <w:pStyle w:val="NormalWeb"/>
        <w:rPr>
          <w:rFonts w:ascii="TimesNewRomanPSMT" w:hAnsi="TimesNewRomanPSMT"/>
          <w:sz w:val="36"/>
          <w:szCs w:val="36"/>
        </w:rPr>
      </w:pPr>
      <w:r>
        <w:rPr>
          <w:rFonts w:ascii="TimesNewRomanPSMT" w:hAnsi="TimesNewRomanPSMT"/>
          <w:sz w:val="36"/>
          <w:szCs w:val="36"/>
        </w:rPr>
        <w:t xml:space="preserve">I have read and understand the attached </w:t>
      </w:r>
      <w:proofErr w:type="spellStart"/>
      <w:r>
        <w:rPr>
          <w:rFonts w:ascii="TimesNewRomanPSMT" w:hAnsi="TimesNewRomanPSMT"/>
          <w:sz w:val="36"/>
          <w:szCs w:val="36"/>
        </w:rPr>
        <w:t>Marmet</w:t>
      </w:r>
      <w:proofErr w:type="spellEnd"/>
      <w:r>
        <w:rPr>
          <w:rFonts w:ascii="TimesNewRomanPSMT" w:hAnsi="TimesNewRomanPSMT"/>
          <w:sz w:val="36"/>
          <w:szCs w:val="36"/>
        </w:rPr>
        <w:t xml:space="preserve"> Elementary Family/Student Handbook. </w:t>
      </w:r>
    </w:p>
    <w:p w14:paraId="5C6F4846" w14:textId="50717E98" w:rsidR="00F0723C" w:rsidRDefault="00F0723C" w:rsidP="009A45C8">
      <w:pPr>
        <w:pStyle w:val="NormalWeb"/>
        <w:rPr>
          <w:rFonts w:ascii="TimesNewRomanPSMT" w:hAnsi="TimesNewRomanPSMT"/>
          <w:sz w:val="36"/>
          <w:szCs w:val="36"/>
        </w:rPr>
      </w:pPr>
      <w:r w:rsidRPr="00F0723C">
        <w:rPr>
          <w:rFonts w:ascii="TimesNewRomanPSMT" w:hAnsi="TimesNewRomanPSMT"/>
          <w:sz w:val="36"/>
          <w:szCs w:val="36"/>
          <w:u w:val="double"/>
        </w:rPr>
        <w:t>I agree to adhere to all policies listed</w:t>
      </w:r>
      <w:r>
        <w:rPr>
          <w:rFonts w:ascii="TimesNewRomanPSMT" w:hAnsi="TimesNewRomanPSMT"/>
          <w:sz w:val="36"/>
          <w:szCs w:val="36"/>
        </w:rPr>
        <w:t>, and understand that I am encouraged to contact school staff, at any time, with questions or concerns.</w:t>
      </w:r>
    </w:p>
    <w:p w14:paraId="2D126D94" w14:textId="370290DF" w:rsidR="00F0723C" w:rsidRDefault="00F0723C" w:rsidP="009A45C8">
      <w:pPr>
        <w:pStyle w:val="NormalWeb"/>
        <w:rPr>
          <w:rFonts w:ascii="TimesNewRomanPSMT" w:hAnsi="TimesNewRomanPSMT"/>
          <w:sz w:val="36"/>
          <w:szCs w:val="36"/>
        </w:rPr>
      </w:pPr>
    </w:p>
    <w:p w14:paraId="1EF55016" w14:textId="48FEF386" w:rsidR="00F0723C" w:rsidRDefault="00F0723C" w:rsidP="009A45C8">
      <w:pPr>
        <w:pStyle w:val="NormalWeb"/>
        <w:rPr>
          <w:rFonts w:ascii="TimesNewRomanPSMT" w:hAnsi="TimesNewRomanPSMT"/>
          <w:sz w:val="36"/>
          <w:szCs w:val="36"/>
        </w:rPr>
      </w:pPr>
      <w:r>
        <w:rPr>
          <w:rFonts w:ascii="TimesNewRomanPSMT" w:hAnsi="TimesNewRomanPSMT"/>
          <w:sz w:val="36"/>
          <w:szCs w:val="36"/>
        </w:rPr>
        <w:t>____________________________         __________________________        _____________</w:t>
      </w:r>
    </w:p>
    <w:p w14:paraId="314EFAC4" w14:textId="407C00AF" w:rsidR="00F0723C" w:rsidRDefault="00F0723C" w:rsidP="00F0723C">
      <w:pPr>
        <w:pStyle w:val="NormalWeb"/>
        <w:rPr>
          <w:rFonts w:ascii="TimesNewRomanPSMT" w:hAnsi="TimesNewRomanPSMT"/>
        </w:rPr>
      </w:pPr>
      <w:r w:rsidRPr="00F0723C">
        <w:rPr>
          <w:rFonts w:ascii="TimesNewRomanPSMT" w:hAnsi="TimesNewRomanPSMT"/>
          <w:b/>
          <w:bCs/>
          <w:u w:val="double"/>
        </w:rPr>
        <w:t>PRINT</w:t>
      </w:r>
      <w:r>
        <w:rPr>
          <w:rFonts w:ascii="TimesNewRomanPSMT" w:hAnsi="TimesNewRomanPSMT"/>
        </w:rPr>
        <w:t xml:space="preserve"> Parent / Legal Guardian Name                                   Parent / Legal Guardian </w:t>
      </w:r>
      <w:r w:rsidRPr="00F0723C">
        <w:rPr>
          <w:rFonts w:ascii="TimesNewRomanPSMT" w:hAnsi="TimesNewRomanPSMT"/>
          <w:b/>
          <w:bCs/>
          <w:u w:val="double"/>
        </w:rPr>
        <w:t xml:space="preserve">Signature </w:t>
      </w:r>
      <w:r>
        <w:rPr>
          <w:rFonts w:ascii="TimesNewRomanPSMT" w:hAnsi="TimesNewRomanPSMT"/>
        </w:rPr>
        <w:t xml:space="preserve">                                   Date</w:t>
      </w:r>
    </w:p>
    <w:p w14:paraId="0248750B" w14:textId="70330C71" w:rsidR="00F0723C" w:rsidRDefault="00F0723C" w:rsidP="009A45C8">
      <w:pPr>
        <w:pStyle w:val="NormalWeb"/>
        <w:rPr>
          <w:rFonts w:ascii="TimesNewRomanPSMT" w:hAnsi="TimesNewRomanPSMT"/>
        </w:rPr>
      </w:pPr>
    </w:p>
    <w:p w14:paraId="0CC61C75" w14:textId="392A6FD3" w:rsidR="00F0723C" w:rsidRDefault="00F0723C" w:rsidP="009A45C8">
      <w:pPr>
        <w:pStyle w:val="NormalWeb"/>
        <w:rPr>
          <w:rFonts w:ascii="TimesNewRomanPSMT" w:hAnsi="TimesNewRomanPSMT"/>
        </w:rPr>
      </w:pPr>
      <w:r>
        <w:rPr>
          <w:rFonts w:ascii="TimesNewRomanPSMT" w:hAnsi="TimesNewRomanPSMT"/>
        </w:rPr>
        <w:t>__________________________</w:t>
      </w:r>
      <w:r w:rsidR="000B65A7">
        <w:rPr>
          <w:rFonts w:ascii="TimesNewRomanPSMT" w:hAnsi="TimesNewRomanPSMT"/>
        </w:rPr>
        <w:t>__________________________</w:t>
      </w:r>
      <w:r>
        <w:rPr>
          <w:rFonts w:ascii="TimesNewRomanPSMT" w:hAnsi="TimesNewRomanPSMT"/>
        </w:rPr>
        <w:t>___________________________________</w:t>
      </w:r>
    </w:p>
    <w:p w14:paraId="33FF29C3" w14:textId="1B783463" w:rsidR="00F0723C" w:rsidRDefault="00F0723C" w:rsidP="009A45C8">
      <w:pPr>
        <w:pStyle w:val="NormalWeb"/>
        <w:rPr>
          <w:rFonts w:ascii="TimesNewRomanPSMT" w:hAnsi="TimesNewRomanPSMT"/>
        </w:rPr>
      </w:pPr>
      <w:r>
        <w:rPr>
          <w:rFonts w:ascii="TimesNewRomanPSMT" w:hAnsi="TimesNewRomanPSMT"/>
        </w:rPr>
        <w:t>Students’ Names</w:t>
      </w:r>
    </w:p>
    <w:p w14:paraId="7F5F31EE" w14:textId="77777777" w:rsidR="00F0723C" w:rsidRPr="00F0723C" w:rsidRDefault="00F0723C" w:rsidP="009A45C8">
      <w:pPr>
        <w:pStyle w:val="NormalWeb"/>
        <w:rPr>
          <w:rFonts w:ascii="TimesNewRomanPSMT" w:hAnsi="TimesNewRomanPSMT"/>
        </w:rPr>
      </w:pPr>
    </w:p>
    <w:sectPr w:rsidR="00F0723C" w:rsidRPr="00F0723C" w:rsidSect="006D67A9">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EEF2" w14:textId="77777777" w:rsidR="009F1C31" w:rsidRDefault="009F1C31">
      <w:r>
        <w:separator/>
      </w:r>
    </w:p>
  </w:endnote>
  <w:endnote w:type="continuationSeparator" w:id="0">
    <w:p w14:paraId="01DFB2D0" w14:textId="77777777" w:rsidR="009F1C31" w:rsidRDefault="009F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eworthy Bold">
    <w:altName w:val="Noteworthy"/>
    <w:panose1 w:val="02000400000000000000"/>
    <w:charset w:val="00"/>
    <w:family w:val="auto"/>
    <w:pitch w:val="variable"/>
    <w:sig w:usb0="8000006F" w:usb1="08000048" w:usb2="14600000" w:usb3="00000000" w:csb0="00000111" w:csb1="00000000"/>
  </w:font>
  <w:font w:name="Baoli SC Regular">
    <w:panose1 w:val="02010600040101010101"/>
    <w:charset w:val="00"/>
    <w:family w:val="auto"/>
    <w:pitch w:val="variable"/>
    <w:sig w:usb0="00000003" w:usb1="080F0000" w:usb2="00000000" w:usb3="00000000" w:csb0="00040001" w:csb1="00000000"/>
  </w:font>
  <w:font w:name="Apple Chancery">
    <w:altName w:val="APPLE CHANCERY"/>
    <w:panose1 w:val="03020702040506060504"/>
    <w:charset w:val="B1"/>
    <w:family w:val="script"/>
    <w:pitch w:val="variable"/>
    <w:sig w:usb0="80000867" w:usb1="00000003" w:usb2="00000000" w:usb3="00000000" w:csb0="000001F3" w:csb1="00000000"/>
  </w:font>
  <w:font w:name="Adventure">
    <w:altName w:val="Calibri"/>
    <w:panose1 w:val="020B0604020202020204"/>
    <w:charset w:val="00"/>
    <w:family w:val="auto"/>
    <w:pitch w:val="variable"/>
    <w:sig w:usb0="800000A7" w:usb1="5000004A" w:usb2="00000000" w:usb3="00000000" w:csb0="00000001" w:csb1="00000000"/>
  </w:font>
  <w:font w:name="give me some sugar">
    <w:panose1 w:val="020B0604020202020204"/>
    <w:charset w:val="80"/>
    <w:family w:val="auto"/>
    <w:pitch w:val="variable"/>
    <w:sig w:usb0="00000001" w:usb1="08070000" w:usb2="00000010" w:usb3="00000000" w:csb0="003F00FF" w:csb1="00000000"/>
  </w:font>
  <w:font w:name="Noteworthy Light">
    <w:altName w:val="NOTEWORTHY LIGHT"/>
    <w:panose1 w:val="02000400000000000000"/>
    <w:charset w:val="4D"/>
    <w:family w:val="auto"/>
    <w:pitch w:val="variable"/>
    <w:sig w:usb0="8000006F" w:usb1="08000048" w:usb2="14600000" w:usb3="00000000" w:csb0="0000011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Apple Color Emoji">
    <w:altName w:val="Apple Color Emoji"/>
    <w:panose1 w:val="00000000000000000000"/>
    <w:charset w:val="00"/>
    <w:family w:val="auto"/>
    <w:pitch w:val="variable"/>
    <w:sig w:usb0="00000003" w:usb1="18000000" w:usb2="14000000" w:usb3="00000000" w:csb0="00000001"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E0BB" w14:textId="77777777" w:rsidR="00AA40A5" w:rsidRDefault="00AA40A5" w:rsidP="00C85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F4DEF" w14:textId="77777777" w:rsidR="00AA40A5" w:rsidRDefault="00AA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FAAC" w14:textId="77777777" w:rsidR="00AA40A5" w:rsidRDefault="00AA40A5" w:rsidP="00C85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32E">
      <w:rPr>
        <w:rStyle w:val="PageNumber"/>
        <w:noProof/>
      </w:rPr>
      <w:t>13</w:t>
    </w:r>
    <w:r>
      <w:rPr>
        <w:rStyle w:val="PageNumber"/>
      </w:rPr>
      <w:fldChar w:fldCharType="end"/>
    </w:r>
  </w:p>
  <w:p w14:paraId="560560CA" w14:textId="77777777" w:rsidR="00AA40A5" w:rsidRDefault="00AA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B470" w14:textId="77777777" w:rsidR="009F1C31" w:rsidRDefault="009F1C31">
      <w:r>
        <w:separator/>
      </w:r>
    </w:p>
  </w:footnote>
  <w:footnote w:type="continuationSeparator" w:id="0">
    <w:p w14:paraId="421B684B" w14:textId="77777777" w:rsidR="009F1C31" w:rsidRDefault="009F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27F"/>
    <w:multiLevelType w:val="multilevel"/>
    <w:tmpl w:val="9B1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0EC5"/>
    <w:multiLevelType w:val="hybridMultilevel"/>
    <w:tmpl w:val="9BC4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608EB"/>
    <w:multiLevelType w:val="multilevel"/>
    <w:tmpl w:val="933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32AC"/>
    <w:multiLevelType w:val="hybridMultilevel"/>
    <w:tmpl w:val="43DA7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852BB"/>
    <w:multiLevelType w:val="hybridMultilevel"/>
    <w:tmpl w:val="1756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A7DBE"/>
    <w:multiLevelType w:val="hybridMultilevel"/>
    <w:tmpl w:val="F49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745C"/>
    <w:multiLevelType w:val="hybridMultilevel"/>
    <w:tmpl w:val="BDFE2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211F0"/>
    <w:multiLevelType w:val="hybridMultilevel"/>
    <w:tmpl w:val="94EC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E61D7"/>
    <w:multiLevelType w:val="multilevel"/>
    <w:tmpl w:val="61F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B2A60"/>
    <w:multiLevelType w:val="hybridMultilevel"/>
    <w:tmpl w:val="B6C8A414"/>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15E4026"/>
    <w:multiLevelType w:val="hybridMultilevel"/>
    <w:tmpl w:val="743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7D85"/>
    <w:multiLevelType w:val="hybridMultilevel"/>
    <w:tmpl w:val="36B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65B91"/>
    <w:multiLevelType w:val="hybridMultilevel"/>
    <w:tmpl w:val="ED76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46DBB"/>
    <w:multiLevelType w:val="hybridMultilevel"/>
    <w:tmpl w:val="FC1444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4211244"/>
    <w:multiLevelType w:val="multilevel"/>
    <w:tmpl w:val="CE6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B3797"/>
    <w:multiLevelType w:val="multilevel"/>
    <w:tmpl w:val="D99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577B8"/>
    <w:multiLevelType w:val="multilevel"/>
    <w:tmpl w:val="242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847C1"/>
    <w:multiLevelType w:val="hybridMultilevel"/>
    <w:tmpl w:val="F732C1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78365D0"/>
    <w:multiLevelType w:val="hybridMultilevel"/>
    <w:tmpl w:val="F3EAE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700BA"/>
    <w:multiLevelType w:val="hybridMultilevel"/>
    <w:tmpl w:val="0A1AD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A3438"/>
    <w:multiLevelType w:val="hybridMultilevel"/>
    <w:tmpl w:val="ED2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6004"/>
    <w:multiLevelType w:val="hybridMultilevel"/>
    <w:tmpl w:val="81E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45729"/>
    <w:multiLevelType w:val="hybridMultilevel"/>
    <w:tmpl w:val="1C22C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13544"/>
    <w:multiLevelType w:val="hybridMultilevel"/>
    <w:tmpl w:val="3FDE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A3A51"/>
    <w:multiLevelType w:val="hybridMultilevel"/>
    <w:tmpl w:val="209AFF18"/>
    <w:lvl w:ilvl="0" w:tplc="ED569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1111E"/>
    <w:multiLevelType w:val="multilevel"/>
    <w:tmpl w:val="BE3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87369"/>
    <w:multiLevelType w:val="multilevel"/>
    <w:tmpl w:val="A7D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F363CD"/>
    <w:multiLevelType w:val="hybridMultilevel"/>
    <w:tmpl w:val="0538B1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629C36DA"/>
    <w:multiLevelType w:val="multilevel"/>
    <w:tmpl w:val="8A3CB9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3F1219"/>
    <w:multiLevelType w:val="hybridMultilevel"/>
    <w:tmpl w:val="0E7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35940"/>
    <w:multiLevelType w:val="hybridMultilevel"/>
    <w:tmpl w:val="8AFC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01472"/>
    <w:multiLevelType w:val="hybridMultilevel"/>
    <w:tmpl w:val="214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C26B9"/>
    <w:multiLevelType w:val="hybridMultilevel"/>
    <w:tmpl w:val="70363532"/>
    <w:lvl w:ilvl="0" w:tplc="7F3CBC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DD6878"/>
    <w:multiLevelType w:val="multilevel"/>
    <w:tmpl w:val="0A1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2209D"/>
    <w:multiLevelType w:val="hybridMultilevel"/>
    <w:tmpl w:val="A11AC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D3D03"/>
    <w:multiLevelType w:val="hybridMultilevel"/>
    <w:tmpl w:val="A63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615B8"/>
    <w:multiLevelType w:val="multilevel"/>
    <w:tmpl w:val="F3C4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22"/>
  </w:num>
  <w:num w:numId="4">
    <w:abstractNumId w:val="23"/>
  </w:num>
  <w:num w:numId="5">
    <w:abstractNumId w:val="3"/>
  </w:num>
  <w:num w:numId="6">
    <w:abstractNumId w:val="34"/>
  </w:num>
  <w:num w:numId="7">
    <w:abstractNumId w:val="4"/>
  </w:num>
  <w:num w:numId="8">
    <w:abstractNumId w:val="30"/>
  </w:num>
  <w:num w:numId="9">
    <w:abstractNumId w:val="13"/>
  </w:num>
  <w:num w:numId="10">
    <w:abstractNumId w:val="10"/>
  </w:num>
  <w:num w:numId="11">
    <w:abstractNumId w:val="35"/>
  </w:num>
  <w:num w:numId="12">
    <w:abstractNumId w:val="29"/>
  </w:num>
  <w:num w:numId="13">
    <w:abstractNumId w:val="19"/>
  </w:num>
  <w:num w:numId="14">
    <w:abstractNumId w:val="6"/>
  </w:num>
  <w:num w:numId="15">
    <w:abstractNumId w:val="5"/>
  </w:num>
  <w:num w:numId="16">
    <w:abstractNumId w:val="31"/>
  </w:num>
  <w:num w:numId="17">
    <w:abstractNumId w:val="11"/>
  </w:num>
  <w:num w:numId="18">
    <w:abstractNumId w:val="17"/>
  </w:num>
  <w:num w:numId="19">
    <w:abstractNumId w:val="21"/>
  </w:num>
  <w:num w:numId="20">
    <w:abstractNumId w:val="20"/>
  </w:num>
  <w:num w:numId="21">
    <w:abstractNumId w:val="27"/>
  </w:num>
  <w:num w:numId="22">
    <w:abstractNumId w:val="12"/>
  </w:num>
  <w:num w:numId="23">
    <w:abstractNumId w:val="1"/>
  </w:num>
  <w:num w:numId="24">
    <w:abstractNumId w:val="9"/>
  </w:num>
  <w:num w:numId="25">
    <w:abstractNumId w:val="25"/>
  </w:num>
  <w:num w:numId="26">
    <w:abstractNumId w:val="16"/>
  </w:num>
  <w:num w:numId="27">
    <w:abstractNumId w:val="26"/>
  </w:num>
  <w:num w:numId="28">
    <w:abstractNumId w:val="28"/>
  </w:num>
  <w:num w:numId="29">
    <w:abstractNumId w:val="2"/>
  </w:num>
  <w:num w:numId="30">
    <w:abstractNumId w:val="0"/>
  </w:num>
  <w:num w:numId="31">
    <w:abstractNumId w:val="36"/>
  </w:num>
  <w:num w:numId="32">
    <w:abstractNumId w:val="15"/>
  </w:num>
  <w:num w:numId="33">
    <w:abstractNumId w:val="33"/>
  </w:num>
  <w:num w:numId="34">
    <w:abstractNumId w:val="8"/>
  </w:num>
  <w:num w:numId="35">
    <w:abstractNumId w:val="14"/>
  </w:num>
  <w:num w:numId="36">
    <w:abstractNumId w:val="7"/>
  </w:num>
  <w:num w:numId="3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85"/>
    <w:rsid w:val="00001867"/>
    <w:rsid w:val="00002860"/>
    <w:rsid w:val="00013149"/>
    <w:rsid w:val="000311DA"/>
    <w:rsid w:val="00035AC7"/>
    <w:rsid w:val="00036123"/>
    <w:rsid w:val="0004658C"/>
    <w:rsid w:val="00052C67"/>
    <w:rsid w:val="00055867"/>
    <w:rsid w:val="00062D0C"/>
    <w:rsid w:val="00082C3E"/>
    <w:rsid w:val="0009268F"/>
    <w:rsid w:val="000957BC"/>
    <w:rsid w:val="000969F8"/>
    <w:rsid w:val="000A0F05"/>
    <w:rsid w:val="000A1ACC"/>
    <w:rsid w:val="000A285A"/>
    <w:rsid w:val="000B07B6"/>
    <w:rsid w:val="000B332E"/>
    <w:rsid w:val="000B65A7"/>
    <w:rsid w:val="000B7EC6"/>
    <w:rsid w:val="000C0FC0"/>
    <w:rsid w:val="000C42F4"/>
    <w:rsid w:val="000D4118"/>
    <w:rsid w:val="000D6A4B"/>
    <w:rsid w:val="000E21DF"/>
    <w:rsid w:val="000E61AA"/>
    <w:rsid w:val="000F2355"/>
    <w:rsid w:val="000F4F9E"/>
    <w:rsid w:val="00100F01"/>
    <w:rsid w:val="00103CD6"/>
    <w:rsid w:val="001053AB"/>
    <w:rsid w:val="00105B38"/>
    <w:rsid w:val="001113A8"/>
    <w:rsid w:val="00112C42"/>
    <w:rsid w:val="00113433"/>
    <w:rsid w:val="00117304"/>
    <w:rsid w:val="001347D4"/>
    <w:rsid w:val="001354AC"/>
    <w:rsid w:val="0013551B"/>
    <w:rsid w:val="00151CCA"/>
    <w:rsid w:val="001533CA"/>
    <w:rsid w:val="00153FB0"/>
    <w:rsid w:val="00154D3E"/>
    <w:rsid w:val="001626C3"/>
    <w:rsid w:val="00164E31"/>
    <w:rsid w:val="0017096A"/>
    <w:rsid w:val="00180C12"/>
    <w:rsid w:val="00182B82"/>
    <w:rsid w:val="00190705"/>
    <w:rsid w:val="001B2BAA"/>
    <w:rsid w:val="001B432E"/>
    <w:rsid w:val="001B7479"/>
    <w:rsid w:val="001B761A"/>
    <w:rsid w:val="001C5D35"/>
    <w:rsid w:val="001D76BA"/>
    <w:rsid w:val="001E000A"/>
    <w:rsid w:val="0021455B"/>
    <w:rsid w:val="00220D23"/>
    <w:rsid w:val="00223352"/>
    <w:rsid w:val="00236A8A"/>
    <w:rsid w:val="00242826"/>
    <w:rsid w:val="002472B7"/>
    <w:rsid w:val="002505E8"/>
    <w:rsid w:val="00251BFB"/>
    <w:rsid w:val="00256AA6"/>
    <w:rsid w:val="002655B2"/>
    <w:rsid w:val="002817B1"/>
    <w:rsid w:val="00286645"/>
    <w:rsid w:val="00290F0E"/>
    <w:rsid w:val="00292E0D"/>
    <w:rsid w:val="0029475A"/>
    <w:rsid w:val="002B1664"/>
    <w:rsid w:val="002B2E34"/>
    <w:rsid w:val="002B3ADF"/>
    <w:rsid w:val="002B5181"/>
    <w:rsid w:val="002B53E8"/>
    <w:rsid w:val="002C607C"/>
    <w:rsid w:val="002D3999"/>
    <w:rsid w:val="002E1EC8"/>
    <w:rsid w:val="002E6933"/>
    <w:rsid w:val="002F0DF5"/>
    <w:rsid w:val="002F2A9E"/>
    <w:rsid w:val="00300977"/>
    <w:rsid w:val="00303946"/>
    <w:rsid w:val="00303E74"/>
    <w:rsid w:val="00316826"/>
    <w:rsid w:val="0032775C"/>
    <w:rsid w:val="00331C96"/>
    <w:rsid w:val="0034015C"/>
    <w:rsid w:val="003464FB"/>
    <w:rsid w:val="003473F7"/>
    <w:rsid w:val="00350784"/>
    <w:rsid w:val="00351845"/>
    <w:rsid w:val="00353074"/>
    <w:rsid w:val="003576A8"/>
    <w:rsid w:val="00374947"/>
    <w:rsid w:val="00375900"/>
    <w:rsid w:val="003866C8"/>
    <w:rsid w:val="003A0CD1"/>
    <w:rsid w:val="003A1B30"/>
    <w:rsid w:val="003A3A8E"/>
    <w:rsid w:val="003A4BA7"/>
    <w:rsid w:val="003B1CF7"/>
    <w:rsid w:val="003B439E"/>
    <w:rsid w:val="003C06BC"/>
    <w:rsid w:val="003C420C"/>
    <w:rsid w:val="003D0FA5"/>
    <w:rsid w:val="003D6927"/>
    <w:rsid w:val="003F16E0"/>
    <w:rsid w:val="003F662E"/>
    <w:rsid w:val="003F7958"/>
    <w:rsid w:val="004038C8"/>
    <w:rsid w:val="00406216"/>
    <w:rsid w:val="00410C1D"/>
    <w:rsid w:val="00415C91"/>
    <w:rsid w:val="00431573"/>
    <w:rsid w:val="00436878"/>
    <w:rsid w:val="00445766"/>
    <w:rsid w:val="0045093E"/>
    <w:rsid w:val="004552FC"/>
    <w:rsid w:val="004558D2"/>
    <w:rsid w:val="00456088"/>
    <w:rsid w:val="0046596C"/>
    <w:rsid w:val="00472CFA"/>
    <w:rsid w:val="00473286"/>
    <w:rsid w:val="004860D7"/>
    <w:rsid w:val="00493AF8"/>
    <w:rsid w:val="004952C0"/>
    <w:rsid w:val="004A36FC"/>
    <w:rsid w:val="004C5574"/>
    <w:rsid w:val="004C5945"/>
    <w:rsid w:val="004C5D89"/>
    <w:rsid w:val="004C65E2"/>
    <w:rsid w:val="004D1C09"/>
    <w:rsid w:val="004D79BE"/>
    <w:rsid w:val="004F12BC"/>
    <w:rsid w:val="004F1B0D"/>
    <w:rsid w:val="00505585"/>
    <w:rsid w:val="00521E9A"/>
    <w:rsid w:val="00536222"/>
    <w:rsid w:val="00543375"/>
    <w:rsid w:val="00545A8B"/>
    <w:rsid w:val="00547571"/>
    <w:rsid w:val="00556966"/>
    <w:rsid w:val="00560071"/>
    <w:rsid w:val="0056443E"/>
    <w:rsid w:val="00564858"/>
    <w:rsid w:val="005771E9"/>
    <w:rsid w:val="00582580"/>
    <w:rsid w:val="005844DF"/>
    <w:rsid w:val="005931D9"/>
    <w:rsid w:val="00594410"/>
    <w:rsid w:val="005A0274"/>
    <w:rsid w:val="005A1BDA"/>
    <w:rsid w:val="005A3A30"/>
    <w:rsid w:val="005A4D81"/>
    <w:rsid w:val="005B16D0"/>
    <w:rsid w:val="005B2073"/>
    <w:rsid w:val="005B5C3B"/>
    <w:rsid w:val="005C28AD"/>
    <w:rsid w:val="005C48EE"/>
    <w:rsid w:val="005C7316"/>
    <w:rsid w:val="005C7754"/>
    <w:rsid w:val="005D4383"/>
    <w:rsid w:val="005D43AE"/>
    <w:rsid w:val="005E19AC"/>
    <w:rsid w:val="005E5D08"/>
    <w:rsid w:val="005E5EC5"/>
    <w:rsid w:val="005F5CAC"/>
    <w:rsid w:val="00604229"/>
    <w:rsid w:val="0061721D"/>
    <w:rsid w:val="00624F84"/>
    <w:rsid w:val="0062680B"/>
    <w:rsid w:val="00645D87"/>
    <w:rsid w:val="006462E5"/>
    <w:rsid w:val="00647759"/>
    <w:rsid w:val="00650E31"/>
    <w:rsid w:val="00665178"/>
    <w:rsid w:val="00674A5C"/>
    <w:rsid w:val="00674D3D"/>
    <w:rsid w:val="0068105B"/>
    <w:rsid w:val="00686BE9"/>
    <w:rsid w:val="00687EDC"/>
    <w:rsid w:val="00694DF5"/>
    <w:rsid w:val="00695472"/>
    <w:rsid w:val="00697F3D"/>
    <w:rsid w:val="006A3E4C"/>
    <w:rsid w:val="006A4BDE"/>
    <w:rsid w:val="006A6D41"/>
    <w:rsid w:val="006C59AA"/>
    <w:rsid w:val="006D6744"/>
    <w:rsid w:val="006D67A9"/>
    <w:rsid w:val="006F31FA"/>
    <w:rsid w:val="006F667B"/>
    <w:rsid w:val="00700631"/>
    <w:rsid w:val="00703C85"/>
    <w:rsid w:val="007054B7"/>
    <w:rsid w:val="007056CB"/>
    <w:rsid w:val="007139CA"/>
    <w:rsid w:val="00725550"/>
    <w:rsid w:val="00730724"/>
    <w:rsid w:val="00750B9B"/>
    <w:rsid w:val="00754FB2"/>
    <w:rsid w:val="00766AE7"/>
    <w:rsid w:val="00783DF5"/>
    <w:rsid w:val="00791D99"/>
    <w:rsid w:val="007A2366"/>
    <w:rsid w:val="007A4050"/>
    <w:rsid w:val="007A6800"/>
    <w:rsid w:val="007B0F5B"/>
    <w:rsid w:val="007B18DA"/>
    <w:rsid w:val="007C7E81"/>
    <w:rsid w:val="007D7FB3"/>
    <w:rsid w:val="007E295C"/>
    <w:rsid w:val="007F0FD9"/>
    <w:rsid w:val="007F7E68"/>
    <w:rsid w:val="00805752"/>
    <w:rsid w:val="00806B78"/>
    <w:rsid w:val="00807FB3"/>
    <w:rsid w:val="00821A48"/>
    <w:rsid w:val="0083240C"/>
    <w:rsid w:val="00834512"/>
    <w:rsid w:val="00844FFD"/>
    <w:rsid w:val="00845198"/>
    <w:rsid w:val="00845452"/>
    <w:rsid w:val="0084779D"/>
    <w:rsid w:val="00847C59"/>
    <w:rsid w:val="00850C9D"/>
    <w:rsid w:val="00851C82"/>
    <w:rsid w:val="00852C53"/>
    <w:rsid w:val="0085338E"/>
    <w:rsid w:val="0085775B"/>
    <w:rsid w:val="00870872"/>
    <w:rsid w:val="00873A81"/>
    <w:rsid w:val="00876300"/>
    <w:rsid w:val="008809FA"/>
    <w:rsid w:val="00880E5F"/>
    <w:rsid w:val="00882734"/>
    <w:rsid w:val="00884B77"/>
    <w:rsid w:val="0088549D"/>
    <w:rsid w:val="008A3250"/>
    <w:rsid w:val="008A3B6B"/>
    <w:rsid w:val="008A4CC2"/>
    <w:rsid w:val="008A703B"/>
    <w:rsid w:val="008B1A28"/>
    <w:rsid w:val="008C3910"/>
    <w:rsid w:val="008C6310"/>
    <w:rsid w:val="008C6BE4"/>
    <w:rsid w:val="008C7765"/>
    <w:rsid w:val="008D5474"/>
    <w:rsid w:val="008E06BA"/>
    <w:rsid w:val="008E6466"/>
    <w:rsid w:val="008E735C"/>
    <w:rsid w:val="008F1129"/>
    <w:rsid w:val="008F1EB8"/>
    <w:rsid w:val="008F4778"/>
    <w:rsid w:val="00900F0C"/>
    <w:rsid w:val="00906F2E"/>
    <w:rsid w:val="00915B3C"/>
    <w:rsid w:val="00916192"/>
    <w:rsid w:val="00930AD2"/>
    <w:rsid w:val="00937966"/>
    <w:rsid w:val="00943415"/>
    <w:rsid w:val="00946CF8"/>
    <w:rsid w:val="009537AB"/>
    <w:rsid w:val="0095683E"/>
    <w:rsid w:val="00962D3A"/>
    <w:rsid w:val="0097059B"/>
    <w:rsid w:val="009831A0"/>
    <w:rsid w:val="00995549"/>
    <w:rsid w:val="009A13A5"/>
    <w:rsid w:val="009A2C55"/>
    <w:rsid w:val="009A331F"/>
    <w:rsid w:val="009A45C8"/>
    <w:rsid w:val="009A6CF6"/>
    <w:rsid w:val="009C1AFD"/>
    <w:rsid w:val="009C3CB3"/>
    <w:rsid w:val="009C66AE"/>
    <w:rsid w:val="009D0574"/>
    <w:rsid w:val="009D17BD"/>
    <w:rsid w:val="009D5CD5"/>
    <w:rsid w:val="009D6001"/>
    <w:rsid w:val="009E5981"/>
    <w:rsid w:val="009F1C31"/>
    <w:rsid w:val="009F3F7E"/>
    <w:rsid w:val="009F59C4"/>
    <w:rsid w:val="00A0099D"/>
    <w:rsid w:val="00A1062D"/>
    <w:rsid w:val="00A11159"/>
    <w:rsid w:val="00A122CC"/>
    <w:rsid w:val="00A129AA"/>
    <w:rsid w:val="00A201C8"/>
    <w:rsid w:val="00A2467A"/>
    <w:rsid w:val="00A34D3B"/>
    <w:rsid w:val="00A408F9"/>
    <w:rsid w:val="00A41C02"/>
    <w:rsid w:val="00A45D85"/>
    <w:rsid w:val="00A46765"/>
    <w:rsid w:val="00A51961"/>
    <w:rsid w:val="00A55BEE"/>
    <w:rsid w:val="00A61BB0"/>
    <w:rsid w:val="00A67936"/>
    <w:rsid w:val="00A72542"/>
    <w:rsid w:val="00A748D0"/>
    <w:rsid w:val="00A807CE"/>
    <w:rsid w:val="00A90315"/>
    <w:rsid w:val="00A9312F"/>
    <w:rsid w:val="00A93811"/>
    <w:rsid w:val="00AA40A5"/>
    <w:rsid w:val="00AA6698"/>
    <w:rsid w:val="00AB32AB"/>
    <w:rsid w:val="00AB4CC9"/>
    <w:rsid w:val="00AB7D8F"/>
    <w:rsid w:val="00AD245E"/>
    <w:rsid w:val="00AD43F3"/>
    <w:rsid w:val="00AE346A"/>
    <w:rsid w:val="00AF467C"/>
    <w:rsid w:val="00B00856"/>
    <w:rsid w:val="00B216D8"/>
    <w:rsid w:val="00B267A4"/>
    <w:rsid w:val="00B27138"/>
    <w:rsid w:val="00B27366"/>
    <w:rsid w:val="00B33BC6"/>
    <w:rsid w:val="00B4002D"/>
    <w:rsid w:val="00B60275"/>
    <w:rsid w:val="00B61033"/>
    <w:rsid w:val="00B66A57"/>
    <w:rsid w:val="00B7364A"/>
    <w:rsid w:val="00B851F0"/>
    <w:rsid w:val="00B902E0"/>
    <w:rsid w:val="00BA15AD"/>
    <w:rsid w:val="00BA2350"/>
    <w:rsid w:val="00BA46AB"/>
    <w:rsid w:val="00BB0DA8"/>
    <w:rsid w:val="00BB3E11"/>
    <w:rsid w:val="00BB7DB0"/>
    <w:rsid w:val="00BC2373"/>
    <w:rsid w:val="00BC5B38"/>
    <w:rsid w:val="00BE2EE2"/>
    <w:rsid w:val="00BE4119"/>
    <w:rsid w:val="00BF1A10"/>
    <w:rsid w:val="00C017A6"/>
    <w:rsid w:val="00C02A08"/>
    <w:rsid w:val="00C030E0"/>
    <w:rsid w:val="00C04437"/>
    <w:rsid w:val="00C0691D"/>
    <w:rsid w:val="00C07F49"/>
    <w:rsid w:val="00C1317C"/>
    <w:rsid w:val="00C13DD4"/>
    <w:rsid w:val="00C24055"/>
    <w:rsid w:val="00C346E3"/>
    <w:rsid w:val="00C36C92"/>
    <w:rsid w:val="00C61B97"/>
    <w:rsid w:val="00C73915"/>
    <w:rsid w:val="00C76FAF"/>
    <w:rsid w:val="00C8547A"/>
    <w:rsid w:val="00C87442"/>
    <w:rsid w:val="00C96741"/>
    <w:rsid w:val="00C9735D"/>
    <w:rsid w:val="00CA77DD"/>
    <w:rsid w:val="00CB0DEA"/>
    <w:rsid w:val="00CB78F1"/>
    <w:rsid w:val="00CC1580"/>
    <w:rsid w:val="00CC2D08"/>
    <w:rsid w:val="00CE2D62"/>
    <w:rsid w:val="00CE6027"/>
    <w:rsid w:val="00CE74C7"/>
    <w:rsid w:val="00CF25BB"/>
    <w:rsid w:val="00CF38D1"/>
    <w:rsid w:val="00CF494A"/>
    <w:rsid w:val="00D01EF5"/>
    <w:rsid w:val="00D15C15"/>
    <w:rsid w:val="00D21B18"/>
    <w:rsid w:val="00D25984"/>
    <w:rsid w:val="00D259C4"/>
    <w:rsid w:val="00D264D6"/>
    <w:rsid w:val="00D272E9"/>
    <w:rsid w:val="00D41FAC"/>
    <w:rsid w:val="00D565AB"/>
    <w:rsid w:val="00D574D0"/>
    <w:rsid w:val="00D65AE8"/>
    <w:rsid w:val="00D72BE5"/>
    <w:rsid w:val="00D738D2"/>
    <w:rsid w:val="00D746F5"/>
    <w:rsid w:val="00D87C23"/>
    <w:rsid w:val="00D9238D"/>
    <w:rsid w:val="00DA34DB"/>
    <w:rsid w:val="00DA703C"/>
    <w:rsid w:val="00DA7DE2"/>
    <w:rsid w:val="00DB4D7F"/>
    <w:rsid w:val="00DC63B6"/>
    <w:rsid w:val="00DC6AED"/>
    <w:rsid w:val="00DD620B"/>
    <w:rsid w:val="00DF1DCC"/>
    <w:rsid w:val="00DF534F"/>
    <w:rsid w:val="00E056E3"/>
    <w:rsid w:val="00E103FA"/>
    <w:rsid w:val="00E3363A"/>
    <w:rsid w:val="00E54067"/>
    <w:rsid w:val="00E56362"/>
    <w:rsid w:val="00E56FBE"/>
    <w:rsid w:val="00E66045"/>
    <w:rsid w:val="00E7411C"/>
    <w:rsid w:val="00E94DAD"/>
    <w:rsid w:val="00E95DB3"/>
    <w:rsid w:val="00EA0FAD"/>
    <w:rsid w:val="00EA1B1D"/>
    <w:rsid w:val="00EA2FEB"/>
    <w:rsid w:val="00EA3A34"/>
    <w:rsid w:val="00EA5BBC"/>
    <w:rsid w:val="00EB2481"/>
    <w:rsid w:val="00EB68F0"/>
    <w:rsid w:val="00EC5825"/>
    <w:rsid w:val="00ED0E16"/>
    <w:rsid w:val="00ED104F"/>
    <w:rsid w:val="00ED1BFB"/>
    <w:rsid w:val="00EE411D"/>
    <w:rsid w:val="00EE68BB"/>
    <w:rsid w:val="00F01DA7"/>
    <w:rsid w:val="00F02518"/>
    <w:rsid w:val="00F062CE"/>
    <w:rsid w:val="00F0723C"/>
    <w:rsid w:val="00F12A9B"/>
    <w:rsid w:val="00F16D64"/>
    <w:rsid w:val="00F32346"/>
    <w:rsid w:val="00F44836"/>
    <w:rsid w:val="00F4517F"/>
    <w:rsid w:val="00F619C5"/>
    <w:rsid w:val="00F627A4"/>
    <w:rsid w:val="00F63558"/>
    <w:rsid w:val="00F63600"/>
    <w:rsid w:val="00F64EDF"/>
    <w:rsid w:val="00F80BEC"/>
    <w:rsid w:val="00F867F5"/>
    <w:rsid w:val="00F91AA7"/>
    <w:rsid w:val="00F9432E"/>
    <w:rsid w:val="00FA0B60"/>
    <w:rsid w:val="00FB4B41"/>
    <w:rsid w:val="00FB6AE3"/>
    <w:rsid w:val="00FB7291"/>
    <w:rsid w:val="00FD0E65"/>
    <w:rsid w:val="00FE329D"/>
    <w:rsid w:val="00FE7915"/>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61B35"/>
  <w14:defaultImageDpi w14:val="300"/>
  <w15:docId w15:val="{8B2D1910-C4A4-49DA-AB10-D3C37DC9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sz w:val="28"/>
      <w:szCs w:val="28"/>
    </w:rPr>
  </w:style>
  <w:style w:type="paragraph" w:styleId="Heading2">
    <w:name w:val="heading 2"/>
    <w:basedOn w:val="Normal"/>
    <w:next w:val="Normal"/>
    <w:qFormat/>
    <w:pPr>
      <w:keepNext/>
      <w:jc w:val="center"/>
      <w:outlineLvl w:val="1"/>
    </w:pPr>
    <w:rPr>
      <w:rFonts w:ascii="Century Gothic" w:hAnsi="Century Gothic"/>
      <w:b/>
      <w:szCs w:val="32"/>
      <w:u w:val="single"/>
    </w:rPr>
  </w:style>
  <w:style w:type="paragraph" w:styleId="Heading3">
    <w:name w:val="heading 3"/>
    <w:basedOn w:val="Normal"/>
    <w:next w:val="Normal"/>
    <w:qFormat/>
    <w:pPr>
      <w:keepNext/>
      <w:jc w:val="center"/>
      <w:outlineLvl w:val="2"/>
    </w:pPr>
    <w:rPr>
      <w:rFonts w:ascii="Century Gothic" w:hAnsi="Century Gothic"/>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80"/>
    </w:pPr>
    <w:rPr>
      <w:rFonts w:ascii="Arial" w:hAnsi="Arial" w:cs="Arial"/>
      <w:color w:val="000000"/>
      <w:sz w:val="20"/>
      <w:szCs w:val="20"/>
    </w:rPr>
  </w:style>
  <w:style w:type="character" w:styleId="Hyperlink">
    <w:name w:val="Hyperlink"/>
    <w:rPr>
      <w:color w:val="0000FF"/>
      <w:u w:val="single"/>
    </w:rPr>
  </w:style>
  <w:style w:type="paragraph" w:styleId="BodyText">
    <w:name w:val="Body Text"/>
    <w:basedOn w:val="Normal"/>
    <w:pPr>
      <w:jc w:val="center"/>
    </w:pPr>
    <w:rPr>
      <w:rFonts w:ascii="Century Gothic" w:hAnsi="Century Gothic"/>
      <w:b/>
      <w:sz w:val="72"/>
      <w:szCs w:val="48"/>
    </w:rPr>
  </w:style>
  <w:style w:type="table" w:styleId="TableGrid">
    <w:name w:val="Table Grid"/>
    <w:basedOn w:val="TableNormal"/>
    <w:rsid w:val="005D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24F84"/>
    <w:pPr>
      <w:spacing w:before="100" w:beforeAutospacing="1" w:after="100" w:afterAutospacing="1"/>
    </w:pPr>
  </w:style>
  <w:style w:type="paragraph" w:customStyle="1" w:styleId="levnl12">
    <w:name w:val="levnl12"/>
    <w:basedOn w:val="Normal"/>
    <w:rsid w:val="00BA15AD"/>
    <w:pPr>
      <w:spacing w:before="100" w:beforeAutospacing="1" w:after="100" w:afterAutospacing="1"/>
    </w:pPr>
  </w:style>
  <w:style w:type="character" w:styleId="FollowedHyperlink">
    <w:name w:val="FollowedHyperlink"/>
    <w:uiPriority w:val="99"/>
    <w:semiHidden/>
    <w:unhideWhenUsed/>
    <w:rsid w:val="00876300"/>
    <w:rPr>
      <w:color w:val="800080"/>
      <w:u w:val="single"/>
    </w:rPr>
  </w:style>
  <w:style w:type="paragraph" w:styleId="Header">
    <w:name w:val="header"/>
    <w:basedOn w:val="Normal"/>
    <w:link w:val="HeaderChar"/>
    <w:uiPriority w:val="99"/>
    <w:unhideWhenUsed/>
    <w:rsid w:val="005771E9"/>
    <w:pPr>
      <w:tabs>
        <w:tab w:val="center" w:pos="4320"/>
        <w:tab w:val="right" w:pos="8640"/>
      </w:tabs>
    </w:pPr>
  </w:style>
  <w:style w:type="character" w:customStyle="1" w:styleId="HeaderChar">
    <w:name w:val="Header Char"/>
    <w:link w:val="Header"/>
    <w:uiPriority w:val="99"/>
    <w:rsid w:val="005771E9"/>
    <w:rPr>
      <w:sz w:val="24"/>
      <w:szCs w:val="24"/>
    </w:rPr>
  </w:style>
  <w:style w:type="paragraph" w:styleId="TOC1">
    <w:name w:val="toc 1"/>
    <w:basedOn w:val="Normal"/>
    <w:next w:val="Normal"/>
    <w:autoRedefine/>
    <w:uiPriority w:val="39"/>
    <w:unhideWhenUsed/>
    <w:rsid w:val="003D6927"/>
  </w:style>
  <w:style w:type="paragraph" w:styleId="TOC2">
    <w:name w:val="toc 2"/>
    <w:basedOn w:val="Normal"/>
    <w:next w:val="Normal"/>
    <w:autoRedefine/>
    <w:uiPriority w:val="39"/>
    <w:unhideWhenUsed/>
    <w:rsid w:val="003D6927"/>
    <w:pPr>
      <w:ind w:left="240"/>
    </w:pPr>
  </w:style>
  <w:style w:type="paragraph" w:styleId="TOC3">
    <w:name w:val="toc 3"/>
    <w:basedOn w:val="Normal"/>
    <w:next w:val="Normal"/>
    <w:autoRedefine/>
    <w:uiPriority w:val="39"/>
    <w:unhideWhenUsed/>
    <w:rsid w:val="003D6927"/>
    <w:pPr>
      <w:ind w:left="480"/>
    </w:pPr>
  </w:style>
  <w:style w:type="paragraph" w:styleId="TOC4">
    <w:name w:val="toc 4"/>
    <w:basedOn w:val="Normal"/>
    <w:next w:val="Normal"/>
    <w:autoRedefine/>
    <w:uiPriority w:val="39"/>
    <w:unhideWhenUsed/>
    <w:rsid w:val="003D6927"/>
    <w:pPr>
      <w:ind w:left="720"/>
    </w:pPr>
  </w:style>
  <w:style w:type="paragraph" w:styleId="TOC5">
    <w:name w:val="toc 5"/>
    <w:basedOn w:val="Normal"/>
    <w:next w:val="Normal"/>
    <w:autoRedefine/>
    <w:uiPriority w:val="39"/>
    <w:unhideWhenUsed/>
    <w:rsid w:val="003D6927"/>
    <w:pPr>
      <w:ind w:left="960"/>
    </w:pPr>
  </w:style>
  <w:style w:type="paragraph" w:styleId="TOC6">
    <w:name w:val="toc 6"/>
    <w:basedOn w:val="Normal"/>
    <w:next w:val="Normal"/>
    <w:autoRedefine/>
    <w:uiPriority w:val="39"/>
    <w:unhideWhenUsed/>
    <w:rsid w:val="003D6927"/>
    <w:pPr>
      <w:ind w:left="1200"/>
    </w:pPr>
  </w:style>
  <w:style w:type="paragraph" w:styleId="TOC7">
    <w:name w:val="toc 7"/>
    <w:basedOn w:val="Normal"/>
    <w:next w:val="Normal"/>
    <w:autoRedefine/>
    <w:uiPriority w:val="39"/>
    <w:unhideWhenUsed/>
    <w:rsid w:val="003D6927"/>
    <w:pPr>
      <w:ind w:left="1440"/>
    </w:pPr>
  </w:style>
  <w:style w:type="paragraph" w:styleId="TOC8">
    <w:name w:val="toc 8"/>
    <w:basedOn w:val="Normal"/>
    <w:next w:val="Normal"/>
    <w:autoRedefine/>
    <w:uiPriority w:val="39"/>
    <w:unhideWhenUsed/>
    <w:rsid w:val="003D6927"/>
    <w:pPr>
      <w:ind w:left="1680"/>
    </w:pPr>
  </w:style>
  <w:style w:type="paragraph" w:styleId="TOC9">
    <w:name w:val="toc 9"/>
    <w:basedOn w:val="Normal"/>
    <w:next w:val="Normal"/>
    <w:autoRedefine/>
    <w:uiPriority w:val="39"/>
    <w:unhideWhenUsed/>
    <w:rsid w:val="003D6927"/>
    <w:pPr>
      <w:ind w:left="1920"/>
    </w:pPr>
  </w:style>
  <w:style w:type="character" w:styleId="PlaceholderText">
    <w:name w:val="Placeholder Text"/>
    <w:uiPriority w:val="99"/>
    <w:semiHidden/>
    <w:rsid w:val="003D6927"/>
    <w:rPr>
      <w:color w:val="808080"/>
    </w:rPr>
  </w:style>
  <w:style w:type="paragraph" w:styleId="ListParagraph">
    <w:name w:val="List Paragraph"/>
    <w:basedOn w:val="Normal"/>
    <w:uiPriority w:val="34"/>
    <w:qFormat/>
    <w:rsid w:val="00A3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8850">
      <w:bodyDiv w:val="1"/>
      <w:marLeft w:val="0"/>
      <w:marRight w:val="0"/>
      <w:marTop w:val="0"/>
      <w:marBottom w:val="0"/>
      <w:divBdr>
        <w:top w:val="none" w:sz="0" w:space="0" w:color="auto"/>
        <w:left w:val="none" w:sz="0" w:space="0" w:color="auto"/>
        <w:bottom w:val="none" w:sz="0" w:space="0" w:color="auto"/>
        <w:right w:val="none" w:sz="0" w:space="0" w:color="auto"/>
      </w:divBdr>
      <w:divsChild>
        <w:div w:id="5601085">
          <w:marLeft w:val="0"/>
          <w:marRight w:val="0"/>
          <w:marTop w:val="0"/>
          <w:marBottom w:val="0"/>
          <w:divBdr>
            <w:top w:val="none" w:sz="0" w:space="0" w:color="auto"/>
            <w:left w:val="none" w:sz="0" w:space="0" w:color="auto"/>
            <w:bottom w:val="none" w:sz="0" w:space="0" w:color="auto"/>
            <w:right w:val="none" w:sz="0" w:space="0" w:color="auto"/>
          </w:divBdr>
          <w:divsChild>
            <w:div w:id="426849123">
              <w:marLeft w:val="0"/>
              <w:marRight w:val="0"/>
              <w:marTop w:val="0"/>
              <w:marBottom w:val="0"/>
              <w:divBdr>
                <w:top w:val="none" w:sz="0" w:space="0" w:color="auto"/>
                <w:left w:val="none" w:sz="0" w:space="0" w:color="auto"/>
                <w:bottom w:val="none" w:sz="0" w:space="0" w:color="auto"/>
                <w:right w:val="none" w:sz="0" w:space="0" w:color="auto"/>
              </w:divBdr>
              <w:divsChild>
                <w:div w:id="1730106555">
                  <w:marLeft w:val="0"/>
                  <w:marRight w:val="0"/>
                  <w:marTop w:val="0"/>
                  <w:marBottom w:val="0"/>
                  <w:divBdr>
                    <w:top w:val="none" w:sz="0" w:space="0" w:color="auto"/>
                    <w:left w:val="none" w:sz="0" w:space="0" w:color="auto"/>
                    <w:bottom w:val="none" w:sz="0" w:space="0" w:color="auto"/>
                    <w:right w:val="none" w:sz="0" w:space="0" w:color="auto"/>
                  </w:divBdr>
                </w:div>
              </w:divsChild>
            </w:div>
            <w:div w:id="1190991490">
              <w:marLeft w:val="0"/>
              <w:marRight w:val="0"/>
              <w:marTop w:val="0"/>
              <w:marBottom w:val="0"/>
              <w:divBdr>
                <w:top w:val="none" w:sz="0" w:space="0" w:color="auto"/>
                <w:left w:val="none" w:sz="0" w:space="0" w:color="auto"/>
                <w:bottom w:val="none" w:sz="0" w:space="0" w:color="auto"/>
                <w:right w:val="none" w:sz="0" w:space="0" w:color="auto"/>
              </w:divBdr>
              <w:divsChild>
                <w:div w:id="2079672597">
                  <w:marLeft w:val="0"/>
                  <w:marRight w:val="0"/>
                  <w:marTop w:val="0"/>
                  <w:marBottom w:val="0"/>
                  <w:divBdr>
                    <w:top w:val="none" w:sz="0" w:space="0" w:color="auto"/>
                    <w:left w:val="none" w:sz="0" w:space="0" w:color="auto"/>
                    <w:bottom w:val="none" w:sz="0" w:space="0" w:color="auto"/>
                    <w:right w:val="none" w:sz="0" w:space="0" w:color="auto"/>
                  </w:divBdr>
                  <w:divsChild>
                    <w:div w:id="374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4338">
              <w:marLeft w:val="0"/>
              <w:marRight w:val="0"/>
              <w:marTop w:val="0"/>
              <w:marBottom w:val="0"/>
              <w:divBdr>
                <w:top w:val="none" w:sz="0" w:space="0" w:color="auto"/>
                <w:left w:val="none" w:sz="0" w:space="0" w:color="auto"/>
                <w:bottom w:val="none" w:sz="0" w:space="0" w:color="auto"/>
                <w:right w:val="none" w:sz="0" w:space="0" w:color="auto"/>
              </w:divBdr>
              <w:divsChild>
                <w:div w:id="2040469693">
                  <w:marLeft w:val="0"/>
                  <w:marRight w:val="0"/>
                  <w:marTop w:val="0"/>
                  <w:marBottom w:val="0"/>
                  <w:divBdr>
                    <w:top w:val="none" w:sz="0" w:space="0" w:color="auto"/>
                    <w:left w:val="none" w:sz="0" w:space="0" w:color="auto"/>
                    <w:bottom w:val="none" w:sz="0" w:space="0" w:color="auto"/>
                    <w:right w:val="none" w:sz="0" w:space="0" w:color="auto"/>
                  </w:divBdr>
                </w:div>
              </w:divsChild>
            </w:div>
            <w:div w:id="955940763">
              <w:marLeft w:val="0"/>
              <w:marRight w:val="0"/>
              <w:marTop w:val="0"/>
              <w:marBottom w:val="0"/>
              <w:divBdr>
                <w:top w:val="none" w:sz="0" w:space="0" w:color="auto"/>
                <w:left w:val="none" w:sz="0" w:space="0" w:color="auto"/>
                <w:bottom w:val="none" w:sz="0" w:space="0" w:color="auto"/>
                <w:right w:val="none" w:sz="0" w:space="0" w:color="auto"/>
              </w:divBdr>
              <w:divsChild>
                <w:div w:id="1344043803">
                  <w:marLeft w:val="0"/>
                  <w:marRight w:val="0"/>
                  <w:marTop w:val="0"/>
                  <w:marBottom w:val="0"/>
                  <w:divBdr>
                    <w:top w:val="none" w:sz="0" w:space="0" w:color="auto"/>
                    <w:left w:val="none" w:sz="0" w:space="0" w:color="auto"/>
                    <w:bottom w:val="none" w:sz="0" w:space="0" w:color="auto"/>
                    <w:right w:val="none" w:sz="0" w:space="0" w:color="auto"/>
                  </w:divBdr>
                </w:div>
                <w:div w:id="19872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20408">
          <w:marLeft w:val="0"/>
          <w:marRight w:val="0"/>
          <w:marTop w:val="0"/>
          <w:marBottom w:val="0"/>
          <w:divBdr>
            <w:top w:val="none" w:sz="0" w:space="0" w:color="auto"/>
            <w:left w:val="none" w:sz="0" w:space="0" w:color="auto"/>
            <w:bottom w:val="none" w:sz="0" w:space="0" w:color="auto"/>
            <w:right w:val="none" w:sz="0" w:space="0" w:color="auto"/>
          </w:divBdr>
          <w:divsChild>
            <w:div w:id="2046519605">
              <w:marLeft w:val="0"/>
              <w:marRight w:val="0"/>
              <w:marTop w:val="0"/>
              <w:marBottom w:val="0"/>
              <w:divBdr>
                <w:top w:val="none" w:sz="0" w:space="0" w:color="auto"/>
                <w:left w:val="none" w:sz="0" w:space="0" w:color="auto"/>
                <w:bottom w:val="none" w:sz="0" w:space="0" w:color="auto"/>
                <w:right w:val="none" w:sz="0" w:space="0" w:color="auto"/>
              </w:divBdr>
              <w:divsChild>
                <w:div w:id="1656182887">
                  <w:marLeft w:val="0"/>
                  <w:marRight w:val="0"/>
                  <w:marTop w:val="0"/>
                  <w:marBottom w:val="0"/>
                  <w:divBdr>
                    <w:top w:val="none" w:sz="0" w:space="0" w:color="auto"/>
                    <w:left w:val="none" w:sz="0" w:space="0" w:color="auto"/>
                    <w:bottom w:val="none" w:sz="0" w:space="0" w:color="auto"/>
                    <w:right w:val="none" w:sz="0" w:space="0" w:color="auto"/>
                  </w:divBdr>
                </w:div>
              </w:divsChild>
            </w:div>
            <w:div w:id="1977297690">
              <w:marLeft w:val="0"/>
              <w:marRight w:val="0"/>
              <w:marTop w:val="0"/>
              <w:marBottom w:val="0"/>
              <w:divBdr>
                <w:top w:val="none" w:sz="0" w:space="0" w:color="auto"/>
                <w:left w:val="none" w:sz="0" w:space="0" w:color="auto"/>
                <w:bottom w:val="none" w:sz="0" w:space="0" w:color="auto"/>
                <w:right w:val="none" w:sz="0" w:space="0" w:color="auto"/>
              </w:divBdr>
              <w:divsChild>
                <w:div w:id="989602877">
                  <w:marLeft w:val="0"/>
                  <w:marRight w:val="0"/>
                  <w:marTop w:val="0"/>
                  <w:marBottom w:val="0"/>
                  <w:divBdr>
                    <w:top w:val="none" w:sz="0" w:space="0" w:color="auto"/>
                    <w:left w:val="none" w:sz="0" w:space="0" w:color="auto"/>
                    <w:bottom w:val="none" w:sz="0" w:space="0" w:color="auto"/>
                    <w:right w:val="none" w:sz="0" w:space="0" w:color="auto"/>
                  </w:divBdr>
                </w:div>
                <w:div w:id="1249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5078">
          <w:marLeft w:val="0"/>
          <w:marRight w:val="0"/>
          <w:marTop w:val="0"/>
          <w:marBottom w:val="0"/>
          <w:divBdr>
            <w:top w:val="none" w:sz="0" w:space="0" w:color="auto"/>
            <w:left w:val="none" w:sz="0" w:space="0" w:color="auto"/>
            <w:bottom w:val="none" w:sz="0" w:space="0" w:color="auto"/>
            <w:right w:val="none" w:sz="0" w:space="0" w:color="auto"/>
          </w:divBdr>
          <w:divsChild>
            <w:div w:id="738940809">
              <w:marLeft w:val="0"/>
              <w:marRight w:val="0"/>
              <w:marTop w:val="0"/>
              <w:marBottom w:val="0"/>
              <w:divBdr>
                <w:top w:val="none" w:sz="0" w:space="0" w:color="auto"/>
                <w:left w:val="none" w:sz="0" w:space="0" w:color="auto"/>
                <w:bottom w:val="none" w:sz="0" w:space="0" w:color="auto"/>
                <w:right w:val="none" w:sz="0" w:space="0" w:color="auto"/>
              </w:divBdr>
              <w:divsChild>
                <w:div w:id="1414930962">
                  <w:marLeft w:val="0"/>
                  <w:marRight w:val="0"/>
                  <w:marTop w:val="0"/>
                  <w:marBottom w:val="0"/>
                  <w:divBdr>
                    <w:top w:val="none" w:sz="0" w:space="0" w:color="auto"/>
                    <w:left w:val="none" w:sz="0" w:space="0" w:color="auto"/>
                    <w:bottom w:val="none" w:sz="0" w:space="0" w:color="auto"/>
                    <w:right w:val="none" w:sz="0" w:space="0" w:color="auto"/>
                  </w:divBdr>
                </w:div>
              </w:divsChild>
            </w:div>
            <w:div w:id="2111003405">
              <w:marLeft w:val="0"/>
              <w:marRight w:val="0"/>
              <w:marTop w:val="0"/>
              <w:marBottom w:val="0"/>
              <w:divBdr>
                <w:top w:val="none" w:sz="0" w:space="0" w:color="auto"/>
                <w:left w:val="none" w:sz="0" w:space="0" w:color="auto"/>
                <w:bottom w:val="none" w:sz="0" w:space="0" w:color="auto"/>
                <w:right w:val="none" w:sz="0" w:space="0" w:color="auto"/>
              </w:divBdr>
              <w:divsChild>
                <w:div w:id="1462771948">
                  <w:marLeft w:val="0"/>
                  <w:marRight w:val="0"/>
                  <w:marTop w:val="0"/>
                  <w:marBottom w:val="0"/>
                  <w:divBdr>
                    <w:top w:val="none" w:sz="0" w:space="0" w:color="auto"/>
                    <w:left w:val="none" w:sz="0" w:space="0" w:color="auto"/>
                    <w:bottom w:val="none" w:sz="0" w:space="0" w:color="auto"/>
                    <w:right w:val="none" w:sz="0" w:space="0" w:color="auto"/>
                  </w:divBdr>
                </w:div>
                <w:div w:id="4417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2962">
      <w:bodyDiv w:val="1"/>
      <w:marLeft w:val="0"/>
      <w:marRight w:val="0"/>
      <w:marTop w:val="0"/>
      <w:marBottom w:val="0"/>
      <w:divBdr>
        <w:top w:val="none" w:sz="0" w:space="0" w:color="auto"/>
        <w:left w:val="none" w:sz="0" w:space="0" w:color="auto"/>
        <w:bottom w:val="none" w:sz="0" w:space="0" w:color="auto"/>
        <w:right w:val="none" w:sz="0" w:space="0" w:color="auto"/>
      </w:divBdr>
    </w:div>
    <w:div w:id="789318963">
      <w:bodyDiv w:val="1"/>
      <w:marLeft w:val="0"/>
      <w:marRight w:val="0"/>
      <w:marTop w:val="0"/>
      <w:marBottom w:val="0"/>
      <w:divBdr>
        <w:top w:val="none" w:sz="0" w:space="0" w:color="auto"/>
        <w:left w:val="none" w:sz="0" w:space="0" w:color="auto"/>
        <w:bottom w:val="none" w:sz="0" w:space="0" w:color="auto"/>
        <w:right w:val="none" w:sz="0" w:space="0" w:color="auto"/>
      </w:divBdr>
    </w:div>
    <w:div w:id="1173302641">
      <w:bodyDiv w:val="1"/>
      <w:marLeft w:val="0"/>
      <w:marRight w:val="0"/>
      <w:marTop w:val="0"/>
      <w:marBottom w:val="0"/>
      <w:divBdr>
        <w:top w:val="none" w:sz="0" w:space="0" w:color="auto"/>
        <w:left w:val="none" w:sz="0" w:space="0" w:color="auto"/>
        <w:bottom w:val="none" w:sz="0" w:space="0" w:color="auto"/>
        <w:right w:val="none" w:sz="0" w:space="0" w:color="auto"/>
      </w:divBdr>
      <w:divsChild>
        <w:div w:id="337201267">
          <w:marLeft w:val="0"/>
          <w:marRight w:val="0"/>
          <w:marTop w:val="0"/>
          <w:marBottom w:val="0"/>
          <w:divBdr>
            <w:top w:val="none" w:sz="0" w:space="0" w:color="auto"/>
            <w:left w:val="none" w:sz="0" w:space="0" w:color="auto"/>
            <w:bottom w:val="none" w:sz="0" w:space="0" w:color="auto"/>
            <w:right w:val="none" w:sz="0" w:space="0" w:color="auto"/>
          </w:divBdr>
          <w:divsChild>
            <w:div w:id="1250193813">
              <w:marLeft w:val="0"/>
              <w:marRight w:val="0"/>
              <w:marTop w:val="0"/>
              <w:marBottom w:val="0"/>
              <w:divBdr>
                <w:top w:val="none" w:sz="0" w:space="0" w:color="auto"/>
                <w:left w:val="none" w:sz="0" w:space="0" w:color="auto"/>
                <w:bottom w:val="none" w:sz="0" w:space="0" w:color="auto"/>
                <w:right w:val="none" w:sz="0" w:space="0" w:color="auto"/>
              </w:divBdr>
              <w:divsChild>
                <w:div w:id="19259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003">
          <w:marLeft w:val="0"/>
          <w:marRight w:val="0"/>
          <w:marTop w:val="0"/>
          <w:marBottom w:val="0"/>
          <w:divBdr>
            <w:top w:val="none" w:sz="0" w:space="0" w:color="auto"/>
            <w:left w:val="none" w:sz="0" w:space="0" w:color="auto"/>
            <w:bottom w:val="none" w:sz="0" w:space="0" w:color="auto"/>
            <w:right w:val="none" w:sz="0" w:space="0" w:color="auto"/>
          </w:divBdr>
          <w:divsChild>
            <w:div w:id="1151674900">
              <w:marLeft w:val="0"/>
              <w:marRight w:val="0"/>
              <w:marTop w:val="0"/>
              <w:marBottom w:val="0"/>
              <w:divBdr>
                <w:top w:val="none" w:sz="0" w:space="0" w:color="auto"/>
                <w:left w:val="none" w:sz="0" w:space="0" w:color="auto"/>
                <w:bottom w:val="none" w:sz="0" w:space="0" w:color="auto"/>
                <w:right w:val="none" w:sz="0" w:space="0" w:color="auto"/>
              </w:divBdr>
              <w:divsChild>
                <w:div w:id="1025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80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etty@mail.kana.k12.wv.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ankoff@mail.kana.k12.wv.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rgess@mail.kana.k12.wv.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E792-AEF1-344E-892A-25625DF6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7388</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WELCOME TO GLENWOOD ELEMENTARY</vt:lpstr>
    </vt:vector>
  </TitlesOfParts>
  <Company>Kan.Co. Schools</Company>
  <LinksUpToDate>false</LinksUpToDate>
  <CharactersWithSpaces>49402</CharactersWithSpaces>
  <SharedDoc>false</SharedDoc>
  <HLinks>
    <vt:vector size="6" baseType="variant">
      <vt:variant>
        <vt:i4>2818050</vt:i4>
      </vt:variant>
      <vt:variant>
        <vt:i4>-1</vt:i4>
      </vt:variant>
      <vt:variant>
        <vt:i4>1026</vt:i4>
      </vt:variant>
      <vt:variant>
        <vt:i4>1</vt:i4>
      </vt:variant>
      <vt:variant>
        <vt:lpwstr>22867444-el-caballo-est-corriendo-silueta-dibujo-negro-y-blanco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GLENWOOD ELEMENTARY</dc:title>
  <dc:subject/>
  <dc:creator>RPhelps</dc:creator>
  <cp:keywords/>
  <dc:description/>
  <cp:lastModifiedBy>Microsoft Office User</cp:lastModifiedBy>
  <cp:revision>2</cp:revision>
  <cp:lastPrinted>2018-08-03T23:15:00Z</cp:lastPrinted>
  <dcterms:created xsi:type="dcterms:W3CDTF">2021-08-16T21:52:00Z</dcterms:created>
  <dcterms:modified xsi:type="dcterms:W3CDTF">2021-08-16T21:52:00Z</dcterms:modified>
</cp:coreProperties>
</file>